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46D5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合肥工业大学教职工退休办理审核表</w:t>
      </w:r>
    </w:p>
    <w:tbl>
      <w:tblPr>
        <w:tblStyle w:val="5"/>
        <w:tblW w:w="10067" w:type="dxa"/>
        <w:tblInd w:w="1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835"/>
        <w:gridCol w:w="992"/>
        <w:gridCol w:w="1843"/>
        <w:gridCol w:w="850"/>
        <w:gridCol w:w="2745"/>
      </w:tblGrid>
      <w:tr w14:paraId="46FA2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75A07891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E64C26E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195AF46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B1BE000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A4A66E1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0040AE6E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3213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0549823D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岗位</w:t>
            </w:r>
          </w:p>
          <w:p w14:paraId="205D8D85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5BE8AC5">
            <w:pPr>
              <w:spacing w:after="0" w:line="6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专任教师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管理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  <w:p w14:paraId="10AB6C2A">
            <w:pPr>
              <w:spacing w:after="0" w:line="6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其他专技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工勤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  <w:p w14:paraId="36E9AAD1">
            <w:pPr>
              <w:spacing w:after="0" w:line="6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其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他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EADB03B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出生</w:t>
            </w:r>
          </w:p>
          <w:p w14:paraId="3834C4EC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98FB21B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F709A8F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退休</w:t>
            </w:r>
          </w:p>
          <w:p w14:paraId="439858D6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02D27C2D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1D95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370A5AA8">
            <w:pPr>
              <w:spacing w:before="31" w:beforeLines="10" w:after="187" w:afterLines="60" w:line="400" w:lineRule="exact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本人退休有关事项办理情况（根据个人实际情况填写）：</w:t>
            </w:r>
          </w:p>
          <w:p w14:paraId="2B84179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是否完成工作交接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3690E2A4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是否移交办公用房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65D661A4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是否移交实验用房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15BCC859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是否移交仪器设备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38A9123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是否移交办公家具等固定资产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7817744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若有指导研究生情况，请注明学生姓名、专业、年级及后续安排：</w:t>
            </w:r>
          </w:p>
          <w:p w14:paraId="4E714D42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9D4B0F4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EBDC836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4E497AF">
            <w:pPr>
              <w:spacing w:before="124" w:beforeLines="40" w:after="0" w:line="30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7.若有担任依托学校申请的基地或平台负责人情况，请说明变更调整情况：</w:t>
            </w:r>
          </w:p>
          <w:p w14:paraId="6DB8F151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5D199BF6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026BD375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5D5C5FF6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110CE299">
            <w:pPr>
              <w:spacing w:before="124" w:beforeLines="40" w:after="0" w:line="220" w:lineRule="atLeast"/>
              <w:ind w:left="8400" w:hanging="8400" w:hangingChars="3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本人签名：                                      </w:t>
            </w:r>
          </w:p>
          <w:p w14:paraId="7535E7EA">
            <w:pPr>
              <w:spacing w:before="124" w:beforeLines="40" w:after="0" w:line="220" w:lineRule="atLeast"/>
              <w:ind w:left="8400" w:hanging="8400" w:hangingChars="3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  日                                                                                        </w:t>
            </w:r>
          </w:p>
        </w:tc>
      </w:tr>
      <w:tr w14:paraId="1805A1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266DFD4E">
            <w:pPr>
              <w:spacing w:before="124" w:beforeLines="40" w:after="0" w:line="220" w:lineRule="atLeast"/>
              <w:ind w:left="9838" w:hanging="9838" w:hangingChars="3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所在单位审核意见：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（核实上述各项工作交接情况和安排情况）</w:t>
            </w:r>
          </w:p>
          <w:p w14:paraId="6CA5D905">
            <w:pPr>
              <w:spacing w:before="124" w:beforeLines="40" w:after="0" w:line="220" w:lineRule="atLeast"/>
              <w:ind w:left="8400" w:hanging="8400" w:hangingChars="3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BDCCF9A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34CA63FE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1B47C64A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7A411E30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党政负责人签字：</w:t>
            </w:r>
          </w:p>
          <w:p w14:paraId="6469525B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0176E29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467C5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57C4047D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国有资产管理处审核意见：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</w:t>
            </w:r>
            <w:r>
              <w:rPr>
                <w:rFonts w:ascii="仿宋" w:hAnsi="仿宋" w:eastAsia="仿宋" w:cs="仿宋"/>
                <w:sz w:val="24"/>
                <w:szCs w:val="24"/>
              </w:rPr>
              <w:t>仪器设备、办公家具等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名下所有</w:t>
            </w:r>
            <w:r>
              <w:rPr>
                <w:rFonts w:ascii="仿宋" w:hAnsi="仿宋" w:eastAsia="仿宋" w:cs="仿宋"/>
                <w:sz w:val="24"/>
                <w:szCs w:val="24"/>
              </w:rPr>
              <w:t>资产移交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情况）</w:t>
            </w:r>
          </w:p>
          <w:p w14:paraId="29075109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27C03B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3255AB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</w:p>
          <w:p w14:paraId="714B6EBF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7A4D8453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1754F7B4">
            <w:pPr>
              <w:spacing w:before="124" w:beforeLines="40" w:after="0" w:line="220" w:lineRule="atLeast"/>
              <w:ind w:left="8394" w:leftChars="3161" w:hanging="1440" w:hanging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    </w:t>
            </w:r>
          </w:p>
        </w:tc>
      </w:tr>
      <w:tr w14:paraId="77FE3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76A544C5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财务处审核意见：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（核查退休教职工财务账号资金使用、结清款项等情况）</w:t>
            </w:r>
          </w:p>
          <w:p w14:paraId="156E464F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43A73B53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35D8F81C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298E747B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7E0F0083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5AF95469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47FFD77">
            <w:pPr>
              <w:spacing w:before="124" w:beforeLines="40" w:after="0" w:line="220" w:lineRule="atLeast"/>
              <w:ind w:left="8394" w:leftChars="3161" w:hanging="1440" w:hanging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                              </w:t>
            </w:r>
          </w:p>
        </w:tc>
      </w:tr>
      <w:tr w14:paraId="39AF2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01F3A1A0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研究生院审核意见：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（核查退休教职工所指导研究生的安排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若无此情况，此栏不用审核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133EF166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09F3BEC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538D49E8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763C191A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705BAE20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1C547726">
            <w:pPr>
              <w:spacing w:before="124" w:beforeLines="40" w:after="0" w:line="220" w:lineRule="atLeast"/>
              <w:ind w:firstLine="6960" w:firstLineChars="29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  <w:tr w14:paraId="561614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7003878E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科研院审核意见：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核查退休教职工基地和平台负责人是否已提交变更申请。若无此情况，此栏不用审核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034288B0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5DA48262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A890584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32A258DC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58820858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1A084B3">
            <w:pPr>
              <w:spacing w:before="124" w:beforeLines="40" w:after="0" w:line="220" w:lineRule="atLeast"/>
              <w:ind w:firstLine="6960" w:firstLineChars="29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  <w:tr w14:paraId="22BD8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14B9E101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val="en-US" w:eastAsia="zh-CN"/>
              </w:rPr>
              <w:t>力资源</w:t>
            </w: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处审核意见：</w:t>
            </w:r>
          </w:p>
          <w:p w14:paraId="616EA50F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ABA8881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4E1BBE51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2D5C0788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负责人签字：</w:t>
            </w:r>
          </w:p>
          <w:p w14:paraId="5A2C5237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66827A46">
            <w:pPr>
              <w:spacing w:before="31" w:beforeLines="10" w:after="31" w:afterLines="10"/>
              <w:ind w:right="960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</w:tbl>
    <w:p w14:paraId="1D919740"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850" w:bottom="1440" w:left="85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E71A1">
    <w:pPr>
      <w:pStyle w:val="2"/>
      <w:rPr>
        <w:rFonts w:ascii="宋体" w:hAnsi="宋体" w:eastAsia="宋体"/>
        <w:sz w:val="20"/>
      </w:rPr>
    </w:pPr>
    <w:r>
      <w:rPr>
        <w:rFonts w:hint="eastAsia" w:ascii="宋体" w:hAnsi="宋体" w:eastAsia="宋体"/>
        <w:sz w:val="20"/>
      </w:rPr>
      <w:t>注：1.本表双面打印。</w:t>
    </w:r>
  </w:p>
  <w:p w14:paraId="7BC9F38E">
    <w:pPr>
      <w:pStyle w:val="2"/>
      <w:ind w:firstLine="400" w:firstLineChars="200"/>
    </w:pPr>
    <w:r>
      <w:rPr>
        <w:rFonts w:hint="eastAsia" w:ascii="宋体" w:hAnsi="宋体" w:eastAsia="宋体"/>
        <w:sz w:val="20"/>
      </w:rPr>
      <w:t>2.手续办结后，将此表交至人事</w:t>
    </w:r>
    <w:r>
      <w:rPr>
        <w:rFonts w:hint="eastAsia" w:ascii="宋体" w:hAnsi="宋体" w:eastAsia="宋体"/>
        <w:sz w:val="20"/>
        <w:lang w:val="en-US" w:eastAsia="zh-CN"/>
      </w:rPr>
      <w:t>管理</w:t>
    </w:r>
    <w:bookmarkStart w:id="0" w:name="_GoBack"/>
    <w:bookmarkEnd w:id="0"/>
    <w:r>
      <w:rPr>
        <w:rFonts w:hint="eastAsia" w:ascii="宋体" w:hAnsi="宋体" w:eastAsia="宋体"/>
        <w:sz w:val="20"/>
      </w:rPr>
      <w:t>科（行政2号楼4</w:t>
    </w:r>
    <w:r>
      <w:rPr>
        <w:rFonts w:hint="eastAsia" w:ascii="宋体" w:hAnsi="宋体" w:eastAsia="宋体"/>
        <w:sz w:val="20"/>
        <w:lang w:val="en-US" w:eastAsia="zh-CN"/>
      </w:rPr>
      <w:t>19</w:t>
    </w:r>
    <w:r>
      <w:rPr>
        <w:rFonts w:hint="eastAsia" w:ascii="宋体" w:hAnsi="宋体" w:eastAsia="宋体"/>
        <w:sz w:val="20"/>
      </w:rPr>
      <w:t>办公室）。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A64A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024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B220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2D883"/>
    <w:multiLevelType w:val="singleLevel"/>
    <w:tmpl w:val="4AA2D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GNmYTZlYTJkZTdlZGMxYWM0MzkwZjBkZWMxYTYifQ=="/>
  </w:docVars>
  <w:rsids>
    <w:rsidRoot w:val="59F477F6"/>
    <w:rsid w:val="00062BDC"/>
    <w:rsid w:val="001F6703"/>
    <w:rsid w:val="003963EF"/>
    <w:rsid w:val="004A2241"/>
    <w:rsid w:val="00810929"/>
    <w:rsid w:val="00B10705"/>
    <w:rsid w:val="00BC14F5"/>
    <w:rsid w:val="00C57C5F"/>
    <w:rsid w:val="00D074CA"/>
    <w:rsid w:val="00FC5B75"/>
    <w:rsid w:val="0154649E"/>
    <w:rsid w:val="01B42948"/>
    <w:rsid w:val="04526EE6"/>
    <w:rsid w:val="048C5879"/>
    <w:rsid w:val="07C80EFB"/>
    <w:rsid w:val="084A7B62"/>
    <w:rsid w:val="09B00851"/>
    <w:rsid w:val="0AE43368"/>
    <w:rsid w:val="0B8B5C10"/>
    <w:rsid w:val="0D2070E4"/>
    <w:rsid w:val="0EC16752"/>
    <w:rsid w:val="0F0F67DA"/>
    <w:rsid w:val="0FBA6C5D"/>
    <w:rsid w:val="10007BDE"/>
    <w:rsid w:val="10441F54"/>
    <w:rsid w:val="10B800D8"/>
    <w:rsid w:val="11CC0A24"/>
    <w:rsid w:val="11ED5EAE"/>
    <w:rsid w:val="13B50586"/>
    <w:rsid w:val="15054238"/>
    <w:rsid w:val="16A3369E"/>
    <w:rsid w:val="17326391"/>
    <w:rsid w:val="173503D8"/>
    <w:rsid w:val="192D5062"/>
    <w:rsid w:val="1A1D0C33"/>
    <w:rsid w:val="1A7B4AAD"/>
    <w:rsid w:val="1B6034CD"/>
    <w:rsid w:val="1BB1348F"/>
    <w:rsid w:val="1C33473D"/>
    <w:rsid w:val="1F32168E"/>
    <w:rsid w:val="25140E84"/>
    <w:rsid w:val="2531619F"/>
    <w:rsid w:val="27C748D4"/>
    <w:rsid w:val="282E7EF4"/>
    <w:rsid w:val="28E74C36"/>
    <w:rsid w:val="28EC2844"/>
    <w:rsid w:val="29C46D75"/>
    <w:rsid w:val="2AA36F32"/>
    <w:rsid w:val="2B185FC8"/>
    <w:rsid w:val="2B822FEC"/>
    <w:rsid w:val="2D2F476C"/>
    <w:rsid w:val="2DE33AEA"/>
    <w:rsid w:val="2E086552"/>
    <w:rsid w:val="2E2843FB"/>
    <w:rsid w:val="2E955F8E"/>
    <w:rsid w:val="2EC61641"/>
    <w:rsid w:val="2F661D64"/>
    <w:rsid w:val="302655B2"/>
    <w:rsid w:val="30BF439A"/>
    <w:rsid w:val="312E53DA"/>
    <w:rsid w:val="32992418"/>
    <w:rsid w:val="34254E5C"/>
    <w:rsid w:val="358E32A8"/>
    <w:rsid w:val="360D5BA8"/>
    <w:rsid w:val="365D6B2F"/>
    <w:rsid w:val="36B044BB"/>
    <w:rsid w:val="379659E2"/>
    <w:rsid w:val="385447AC"/>
    <w:rsid w:val="39E503A9"/>
    <w:rsid w:val="3A3A5994"/>
    <w:rsid w:val="3B0752BB"/>
    <w:rsid w:val="3EAB0654"/>
    <w:rsid w:val="42982C9D"/>
    <w:rsid w:val="42F26851"/>
    <w:rsid w:val="44C95BB4"/>
    <w:rsid w:val="46DA7D28"/>
    <w:rsid w:val="46DF70EC"/>
    <w:rsid w:val="485A3B02"/>
    <w:rsid w:val="48B30830"/>
    <w:rsid w:val="4B3D1C65"/>
    <w:rsid w:val="4BA66A1A"/>
    <w:rsid w:val="4C0513A3"/>
    <w:rsid w:val="4E52289A"/>
    <w:rsid w:val="4EAF5125"/>
    <w:rsid w:val="4EEA2AD2"/>
    <w:rsid w:val="5044508F"/>
    <w:rsid w:val="55E02539"/>
    <w:rsid w:val="571A4BC3"/>
    <w:rsid w:val="57FF35A2"/>
    <w:rsid w:val="588502C1"/>
    <w:rsid w:val="59AC5554"/>
    <w:rsid w:val="59F477F6"/>
    <w:rsid w:val="5A0507C0"/>
    <w:rsid w:val="5A276988"/>
    <w:rsid w:val="5A470DD9"/>
    <w:rsid w:val="5AB52AF6"/>
    <w:rsid w:val="5BAC159B"/>
    <w:rsid w:val="5DD32EFB"/>
    <w:rsid w:val="5DDB5F72"/>
    <w:rsid w:val="5FB962D5"/>
    <w:rsid w:val="60BE57EE"/>
    <w:rsid w:val="60F573B0"/>
    <w:rsid w:val="612B3202"/>
    <w:rsid w:val="62E47B0C"/>
    <w:rsid w:val="632C14B3"/>
    <w:rsid w:val="65122383"/>
    <w:rsid w:val="65735DBD"/>
    <w:rsid w:val="66A6226E"/>
    <w:rsid w:val="66CE7446"/>
    <w:rsid w:val="67BF400C"/>
    <w:rsid w:val="688E25CD"/>
    <w:rsid w:val="68F64B09"/>
    <w:rsid w:val="69DF4B8A"/>
    <w:rsid w:val="6AC81AC2"/>
    <w:rsid w:val="6CDF1A50"/>
    <w:rsid w:val="6CF0388E"/>
    <w:rsid w:val="6DED0C6F"/>
    <w:rsid w:val="6EBC1ABB"/>
    <w:rsid w:val="6F1A447D"/>
    <w:rsid w:val="6F2968A7"/>
    <w:rsid w:val="6FBB43B1"/>
    <w:rsid w:val="72542E8E"/>
    <w:rsid w:val="72677E12"/>
    <w:rsid w:val="74DD7D93"/>
    <w:rsid w:val="76CB7833"/>
    <w:rsid w:val="76EA1012"/>
    <w:rsid w:val="770F6661"/>
    <w:rsid w:val="79B80F53"/>
    <w:rsid w:val="79F25472"/>
    <w:rsid w:val="7A1C5986"/>
    <w:rsid w:val="7B3563A3"/>
    <w:rsid w:val="7D152359"/>
    <w:rsid w:val="7FC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493</Characters>
  <Lines>9</Lines>
  <Paragraphs>2</Paragraphs>
  <TotalTime>0</TotalTime>
  <ScaleCrop>false</ScaleCrop>
  <LinksUpToDate>false</LinksUpToDate>
  <CharactersWithSpaces>1255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2023-03-22T03:49:00Z</dcterms:created>
  <dc:creator>秀才小姐</dc:creator>
  <cp:lastModifiedBy>柚子</cp:lastModifiedBy>
  <cp:lastPrinted>2023-03-23T12:13:00Z</cp:lastPrinted>
  <dcterms:modified xsi:type="dcterms:W3CDTF">2025-07-10T01:13:47Z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C0AE92A3071F48EFA1E748DD8A69094E</vt:lpwstr>
  </property>
  <property fmtid="{D5CDD505-2E9C-101B-9397-08002B2CF9AE}" pid="4" name="KSOTemplateDocerSaveRecord">
    <vt:lpwstr>eyJoZGlkIjoiMWU5ZGNmYTZlYTJkZTdlZGMxYWM0MzkwZjBkZWMxYTYiLCJ1c2VySWQiOiI1NjEwNjQ0NjYifQ==</vt:lpwstr>
  </property>
</Properties>
</file>