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附件</w:t>
      </w:r>
      <w:r>
        <w:rPr>
          <w:rFonts w:hint="eastAsia" w:ascii="Times New Roman" w:hAnsi="Times New Roman" w:eastAsia="仿宋_GB2312"/>
        </w:rPr>
        <w:t>2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2"/>
        <w:tblpPr w:leftFromText="180" w:rightFromText="180" w:vertAnchor="page" w:horzAnchor="page" w:tblpXSpec="center" w:tblpY="35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866"/>
        <w:gridCol w:w="1216"/>
        <w:gridCol w:w="1701"/>
        <w:gridCol w:w="1629"/>
        <w:gridCol w:w="1701"/>
        <w:gridCol w:w="4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3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8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出生年月</w:t>
            </w: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（周岁）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6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专业领域</w:t>
            </w:r>
          </w:p>
        </w:tc>
        <w:tc>
          <w:tcPr>
            <w:tcW w:w="4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 xml:space="preserve">工作单位及职务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3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21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62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4444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2858" w:type="dxa"/>
            <w:gridSpan w:val="7"/>
            <w:vAlign w:val="center"/>
          </w:tcPr>
          <w:p>
            <w:pPr>
              <w:spacing w:line="400" w:lineRule="exact"/>
              <w:ind w:firstLine="433" w:firstLineChars="196"/>
              <w:rPr>
                <w:rFonts w:ascii="Times New Roman" w:hAnsi="Times New Roman" w:eastAsia="宋体"/>
                <w:sz w:val="44"/>
                <w:szCs w:val="44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人选情况：包括申报人的创新能力和学术技术水平，在所处领域地位以及在单位科技创新中的作用，发展前景及预期贡献，所在单位支持情况等。所填内容应与申报书一致，表述层次要清晰。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atLeast"/>
          <w:jc w:val="center"/>
        </w:trPr>
        <w:tc>
          <w:tcPr>
            <w:tcW w:w="12858" w:type="dxa"/>
            <w:gridSpan w:val="7"/>
          </w:tcPr>
          <w:p>
            <w:pPr>
              <w:spacing w:line="560" w:lineRule="exact"/>
              <w:jc w:val="center"/>
              <w:rPr>
                <w:rFonts w:ascii="Times New Roman" w:hAnsi="Times New Roman" w:eastAsia="方正小标宋简体"/>
                <w:sz w:val="44"/>
                <w:szCs w:val="44"/>
              </w:rPr>
            </w:pPr>
          </w:p>
        </w:tc>
      </w:tr>
    </w:tbl>
    <w:p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简体"/>
          <w:sz w:val="44"/>
          <w:szCs w:val="44"/>
        </w:rPr>
        <w:t>第七批</w:t>
      </w:r>
      <w:r>
        <w:rPr>
          <w:rFonts w:ascii="Times New Roman" w:hAnsi="Times New Roman" w:eastAsia="方正小标宋简体"/>
          <w:sz w:val="44"/>
          <w:szCs w:val="44"/>
        </w:rPr>
        <w:t>省“特支计划”企业创新类申报人选简表</w:t>
      </w:r>
    </w:p>
    <w:bookmarkEnd w:id="0"/>
    <w:p>
      <w:pPr>
        <w:spacing w:line="560" w:lineRule="exact"/>
        <w:rPr>
          <w:rFonts w:ascii="Times New Roman" w:hAnsi="Times New Roman"/>
        </w:rPr>
        <w:sectPr>
          <w:pgSz w:w="16838" w:h="11906" w:orient="landscape"/>
          <w:pgMar w:top="1531" w:right="1985" w:bottom="1531" w:left="2211" w:header="851" w:footer="1531" w:gutter="0"/>
          <w:cols w:space="425" w:num="1"/>
          <w:docGrid w:type="lines" w:linePitch="579" w:charSpace="-849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65B7"/>
    <w:rsid w:val="008565B7"/>
    <w:rsid w:val="00C513E6"/>
    <w:rsid w:val="394C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华文仿宋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50</Words>
  <Characters>288</Characters>
  <Lines>2</Lines>
  <Paragraphs>1</Paragraphs>
  <TotalTime>0</TotalTime>
  <ScaleCrop>false</ScaleCrop>
  <LinksUpToDate>false</LinksUpToDate>
  <CharactersWithSpaces>337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2020-08-27T07:01:00Z</dcterms:created>
  <dc:creator>Administrator</dc:creator>
  <cp:lastModifiedBy>張毅</cp:lastModifiedBy>
  <dcterms:modified xsi:type="dcterms:W3CDTF">2020-09-08T12:44:51Z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