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宋体" w:eastAsia="方正小标宋简体" w:cs="宋体"/>
          <w:bCs/>
          <w:sz w:val="52"/>
          <w:lang w:eastAsia="zh-CN"/>
        </w:rPr>
        <w:t>校内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推荐学院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numPr>
          <w:ilvl w:val="0"/>
          <w:numId w:val="1"/>
        </w:numPr>
        <w:ind w:firstLine="560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个人信息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40"/>
        <w:gridCol w:w="1503"/>
        <w:gridCol w:w="1610"/>
        <w:gridCol w:w="552"/>
        <w:gridCol w:w="1492"/>
        <w:gridCol w:w="282"/>
        <w:gridCol w:w="611"/>
        <w:gridCol w:w="598"/>
        <w:gridCol w:w="782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（一）申请人基本情况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进站时间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E-mail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进站单位</w:t>
            </w:r>
          </w:p>
        </w:tc>
        <w:tc>
          <w:tcPr>
            <w:tcW w:w="240" w:type="dxa"/>
            <w:vMerge w:val="restart"/>
            <w:tcBorders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left w:val="nil"/>
              <w:bottom w:val="nil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topFromText="510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6" w:hRule="atLeast"/>
              </w:trPr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流动站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设站单位：                                </w:t>
            </w:r>
          </w:p>
        </w:tc>
        <w:tc>
          <w:tcPr>
            <w:tcW w:w="2869" w:type="dxa"/>
            <w:gridSpan w:val="5"/>
            <w:tcBorders>
              <w:left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157" w:type="dxa"/>
            <w:gridSpan w:val="4"/>
            <w:tcBorders>
              <w:top w:val="nil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tbl>
            <w:tblPr>
              <w:tblStyle w:val="7"/>
              <w:tblpPr w:leftFromText="181" w:rightFromText="181" w:vertAnchor="text" w:tblpY="114"/>
              <w:tblOverlap w:val="never"/>
              <w:tblW w:w="1199" w:type="dxa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9"/>
              <w:gridCol w:w="360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3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工作站</w:t>
                  </w:r>
                </w:p>
              </w:tc>
              <w:tc>
                <w:tcPr>
                  <w:tcW w:w="360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7"/>
                    <w:tblW w:w="255" w:type="dxa"/>
                    <w:jc w:val="center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jc w:val="center"/>
                    </w:trPr>
                    <w:tc>
                      <w:tcPr>
                        <w:tcW w:w="25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rFonts w:ascii="宋体" w:hAnsi="宋体" w:eastAsia="宋体"/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80" w:lineRule="exact"/>
              <w:ind w:left="2400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设站单位：</w:t>
            </w:r>
            <w:bookmarkStart w:id="0" w:name="gongzuozhan"/>
            <w:bookmarkEnd w:id="0"/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869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top"/>
          </w:tcPr>
          <w:p>
            <w:pPr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合作导师：</w:t>
            </w:r>
            <w:bookmarkStart w:id="1" w:name="gzzdaoshi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（二）科研及奖励情况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国际和国内核心期刊论文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题    目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刊物名称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作者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排名</w:t>
            </w: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收录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情况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引用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次数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影响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国家或</w:t>
            </w:r>
            <w:r>
              <w:rPr>
                <w:rFonts w:hint="eastAsia" w:ascii="宋体" w:hAnsi="宋体"/>
                <w:sz w:val="24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</w:rPr>
              <w:t>部级项目/课题情况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下达时间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项目/课题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下达部门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出版专著情况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    名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已取得的专利</w:t>
            </w:r>
          </w:p>
          <w:p>
            <w:pPr>
              <w:spacing w:line="300" w:lineRule="exact"/>
              <w:ind w:left="-105" w:leftChars="-50" w:right="-105" w:rightChars="-50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  型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授权编号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 准 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获得国际、国家及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部委奖励情况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eastAsia="黑体"/>
          <w:sz w:val="44"/>
        </w:rPr>
      </w:pPr>
      <w:r>
        <w:rPr>
          <w:rFonts w:eastAsia="黑体"/>
          <w:sz w:val="44"/>
        </w:rPr>
        <w:br w:type="page"/>
      </w:r>
    </w:p>
    <w:p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二</w:t>
      </w:r>
      <w:r>
        <w:rPr>
          <w:rFonts w:hint="eastAsia" w:eastAsia="黑体"/>
          <w:sz w:val="28"/>
          <w:szCs w:val="28"/>
        </w:rPr>
        <w:t>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391"/>
        <w:gridCol w:w="1027"/>
        <w:gridCol w:w="182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质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  别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课题组负责人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课题组人数</w:t>
            </w:r>
          </w:p>
        </w:tc>
        <w:tc>
          <w:tcPr>
            <w:tcW w:w="288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9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9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三</w:t>
      </w:r>
      <w:r>
        <w:rPr>
          <w:rFonts w:hint="eastAsia" w:eastAsia="黑体"/>
          <w:sz w:val="28"/>
          <w:szCs w:val="28"/>
        </w:rPr>
        <w:t>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191"/>
        <w:gridCol w:w="1121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其它经费来源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及数额</w:t>
            </w:r>
          </w:p>
        </w:tc>
        <w:tc>
          <w:tcPr>
            <w:tcW w:w="6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3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12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  <w:bookmarkStart w:id="2" w:name="FundDeclareBudget"/>
      <w:bookmarkEnd w:id="2"/>
    </w:p>
    <w:p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left="420" w:left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1.资助经费：根据2022年资助结果，资助经费分为5万和10万两档。</w:t>
            </w:r>
            <w:bookmarkStart w:id="3" w:name="_GoBack"/>
            <w:bookmarkEnd w:id="3"/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.实验材料费：指研究课题使用的消耗材料，化学试剂、药品等购置费，标本、样品采集加工和运杂、包装费。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.实验室改装费：指资助课题研究必须改善实验室条件新进行的简单装修费。不得将土建、房屋维修、实验室扩建等经费列入。</w:t>
            </w:r>
          </w:p>
        </w:tc>
      </w:tr>
    </w:tbl>
    <w:p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四</w:t>
      </w:r>
      <w:r>
        <w:rPr>
          <w:rFonts w:hint="eastAsia" w:eastAsia="黑体"/>
          <w:sz w:val="28"/>
          <w:szCs w:val="28"/>
        </w:rPr>
        <w:t>、推荐审核意见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</w:trPr>
        <w:tc>
          <w:tcPr>
            <w:tcW w:w="11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资助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者所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  <w:lang w:eastAsia="zh-CN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  <w:r>
              <w:rPr>
                <w:rFonts w:hint="eastAsia"/>
                <w:szCs w:val="21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荐意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70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280" w:lineRule="exact"/>
              <w:rPr>
                <w:rFonts w:hint="eastAsia"/>
                <w:szCs w:val="21"/>
              </w:rPr>
            </w:pPr>
          </w:p>
          <w:p>
            <w:pPr>
              <w:spacing w:line="320" w:lineRule="exact"/>
              <w:ind w:firstLine="64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负责人</w:t>
            </w:r>
            <w:r>
              <w:rPr>
                <w:rFonts w:hint="eastAsia"/>
                <w:szCs w:val="21"/>
              </w:rPr>
              <w:t>（签名）                              所在</w:t>
            </w:r>
            <w:r>
              <w:rPr>
                <w:rFonts w:hint="eastAsia"/>
                <w:szCs w:val="21"/>
                <w:lang w:eastAsia="zh-CN"/>
              </w:rPr>
              <w:t>学院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20" w:lineRule="exact"/>
              <w:ind w:firstLine="5369" w:firstLineChars="255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21479"/>
    <w:multiLevelType w:val="singleLevel"/>
    <w:tmpl w:val="E9F214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ZTExYThlMzc0ODI3YzNmNTg2MjYzZDE1MWM4YmY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364B9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47153B"/>
    <w:rsid w:val="019F45CF"/>
    <w:rsid w:val="03B44E81"/>
    <w:rsid w:val="03C055D4"/>
    <w:rsid w:val="04515BD7"/>
    <w:rsid w:val="05475A79"/>
    <w:rsid w:val="05A242BA"/>
    <w:rsid w:val="060F45F1"/>
    <w:rsid w:val="06D03D80"/>
    <w:rsid w:val="078D7EC3"/>
    <w:rsid w:val="09931095"/>
    <w:rsid w:val="09FA0DBA"/>
    <w:rsid w:val="0A00672A"/>
    <w:rsid w:val="0A1E3055"/>
    <w:rsid w:val="0D7C797B"/>
    <w:rsid w:val="0D935B07"/>
    <w:rsid w:val="0E5C05EF"/>
    <w:rsid w:val="0F403A6D"/>
    <w:rsid w:val="101271B8"/>
    <w:rsid w:val="10A36062"/>
    <w:rsid w:val="11074842"/>
    <w:rsid w:val="1145536B"/>
    <w:rsid w:val="135D15A1"/>
    <w:rsid w:val="138C7281"/>
    <w:rsid w:val="14A800EA"/>
    <w:rsid w:val="14DA401C"/>
    <w:rsid w:val="156D5016"/>
    <w:rsid w:val="16201F02"/>
    <w:rsid w:val="1726179A"/>
    <w:rsid w:val="17D64F6F"/>
    <w:rsid w:val="17EF6030"/>
    <w:rsid w:val="197607B7"/>
    <w:rsid w:val="1977452F"/>
    <w:rsid w:val="1A381F10"/>
    <w:rsid w:val="1A471A85"/>
    <w:rsid w:val="1CFE6BC1"/>
    <w:rsid w:val="1DB7139E"/>
    <w:rsid w:val="1E222CBC"/>
    <w:rsid w:val="1EA01E32"/>
    <w:rsid w:val="229121BE"/>
    <w:rsid w:val="2528774B"/>
    <w:rsid w:val="258B55EA"/>
    <w:rsid w:val="25DA3E7C"/>
    <w:rsid w:val="27027B2E"/>
    <w:rsid w:val="274517C9"/>
    <w:rsid w:val="28A40771"/>
    <w:rsid w:val="28A6273B"/>
    <w:rsid w:val="28CC6286"/>
    <w:rsid w:val="2ADC0696"/>
    <w:rsid w:val="2AFC6642"/>
    <w:rsid w:val="2C3F2C8B"/>
    <w:rsid w:val="2C9B7BD7"/>
    <w:rsid w:val="32024E86"/>
    <w:rsid w:val="320C360F"/>
    <w:rsid w:val="328C72AD"/>
    <w:rsid w:val="33152997"/>
    <w:rsid w:val="34677222"/>
    <w:rsid w:val="37411FAD"/>
    <w:rsid w:val="3846262F"/>
    <w:rsid w:val="3AE570F3"/>
    <w:rsid w:val="3C1A3FBF"/>
    <w:rsid w:val="3C592CA0"/>
    <w:rsid w:val="3D842BF3"/>
    <w:rsid w:val="3E815385"/>
    <w:rsid w:val="3E932A38"/>
    <w:rsid w:val="3FE756BB"/>
    <w:rsid w:val="4093139F"/>
    <w:rsid w:val="42442951"/>
    <w:rsid w:val="42B21FB1"/>
    <w:rsid w:val="42F44377"/>
    <w:rsid w:val="441445A5"/>
    <w:rsid w:val="44ED5522"/>
    <w:rsid w:val="45576E3F"/>
    <w:rsid w:val="45E835F8"/>
    <w:rsid w:val="47C307BC"/>
    <w:rsid w:val="4A3B0ADD"/>
    <w:rsid w:val="4CC43E58"/>
    <w:rsid w:val="4FAE1D52"/>
    <w:rsid w:val="50F10148"/>
    <w:rsid w:val="516E1798"/>
    <w:rsid w:val="529C0587"/>
    <w:rsid w:val="52CF44B9"/>
    <w:rsid w:val="53202F66"/>
    <w:rsid w:val="5371731E"/>
    <w:rsid w:val="561E7790"/>
    <w:rsid w:val="56CD6F61"/>
    <w:rsid w:val="56DE4CCA"/>
    <w:rsid w:val="570D0A12"/>
    <w:rsid w:val="58140C3E"/>
    <w:rsid w:val="59592D2E"/>
    <w:rsid w:val="59B63CDD"/>
    <w:rsid w:val="5A2A46CB"/>
    <w:rsid w:val="5A3B0686"/>
    <w:rsid w:val="5A9F6C8F"/>
    <w:rsid w:val="5CE648D9"/>
    <w:rsid w:val="5F217E4A"/>
    <w:rsid w:val="61F950AE"/>
    <w:rsid w:val="62375BD7"/>
    <w:rsid w:val="635C3C36"/>
    <w:rsid w:val="636B3D8A"/>
    <w:rsid w:val="642C312F"/>
    <w:rsid w:val="65F469EA"/>
    <w:rsid w:val="66A355E9"/>
    <w:rsid w:val="66CC2D91"/>
    <w:rsid w:val="6817628E"/>
    <w:rsid w:val="68AD09A1"/>
    <w:rsid w:val="68FB795E"/>
    <w:rsid w:val="692F13B6"/>
    <w:rsid w:val="696F3EA8"/>
    <w:rsid w:val="698A2A90"/>
    <w:rsid w:val="69DD52B6"/>
    <w:rsid w:val="6B763599"/>
    <w:rsid w:val="6BE8142D"/>
    <w:rsid w:val="6C643A6C"/>
    <w:rsid w:val="6E2A65EF"/>
    <w:rsid w:val="6F834209"/>
    <w:rsid w:val="702342A0"/>
    <w:rsid w:val="71CB5609"/>
    <w:rsid w:val="72225F5B"/>
    <w:rsid w:val="7419338E"/>
    <w:rsid w:val="74A71D7F"/>
    <w:rsid w:val="758B3E18"/>
    <w:rsid w:val="75DC4673"/>
    <w:rsid w:val="773D55E5"/>
    <w:rsid w:val="79B80F53"/>
    <w:rsid w:val="7B203254"/>
    <w:rsid w:val="7BC63DFB"/>
    <w:rsid w:val="7BD77DB7"/>
    <w:rsid w:val="7EB4618D"/>
    <w:rsid w:val="7FE9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151</Words>
  <Characters>863</Characters>
  <Lines>7</Lines>
  <Paragraphs>2</Paragraphs>
  <TotalTime>12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柚子</cp:lastModifiedBy>
  <cp:lastPrinted>2022-08-30T02:00:00Z</cp:lastPrinted>
  <dcterms:modified xsi:type="dcterms:W3CDTF">2023-07-10T07:27:48Z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34421D1F26BC401E857BCADCC85F1F53</vt:lpwstr>
  </property>
  <property fmtid="{D5CDD505-2E9C-101B-9397-08002B2CF9AE}" pid="3" name="KSOProductBuildVer">
    <vt:lpwstr>2052-11.1.0.14309</vt:lpwstr>
  </property>
</Properties>
</file>