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7BC7E">
      <w:pPr>
        <w:pStyle w:val="2"/>
        <w:spacing w:before="63" w:line="225" w:lineRule="auto"/>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2"/>
          <w:sz w:val="40"/>
          <w:szCs w:val="40"/>
          <w:lang w:val="en-US" w:eastAsia="zh-CN"/>
        </w:rPr>
        <w:t>******企业</w:t>
      </w:r>
      <w:r>
        <w:rPr>
          <w:rFonts w:hint="eastAsia" w:ascii="方正小标宋简体" w:hAnsi="方正小标宋简体" w:eastAsia="方正小标宋简体" w:cs="方正小标宋简体"/>
          <w:b w:val="0"/>
          <w:bCs w:val="0"/>
          <w:spacing w:val="2"/>
          <w:sz w:val="40"/>
          <w:szCs w:val="40"/>
        </w:rPr>
        <w:t>、合肥工业大学</w:t>
      </w:r>
    </w:p>
    <w:p w14:paraId="4807B3A9">
      <w:pPr>
        <w:pStyle w:val="2"/>
        <w:spacing w:before="140" w:line="225" w:lineRule="auto"/>
        <w:ind w:left="-200" w:leftChars="0" w:firstLine="0" w:firstLineChars="0"/>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7"/>
          <w:sz w:val="40"/>
          <w:szCs w:val="40"/>
        </w:rPr>
        <w:t>联合招收、培养企业博士后研究人员协议书</w:t>
      </w:r>
    </w:p>
    <w:p w14:paraId="48D35803">
      <w:pPr>
        <w:spacing w:line="360" w:lineRule="auto"/>
        <w:rPr>
          <w:rFonts w:hint="eastAsia" w:eastAsia="宋体"/>
          <w:b/>
          <w:bCs/>
          <w:sz w:val="32"/>
          <w:szCs w:val="32"/>
          <w:lang w:val="en-US" w:eastAsia="zh-CN"/>
        </w:rPr>
      </w:pPr>
    </w:p>
    <w:p w14:paraId="0770CBCB">
      <w:pPr>
        <w:spacing w:line="360" w:lineRule="auto"/>
        <w:rPr>
          <w:rFonts w:hint="eastAsia" w:eastAsia="宋体"/>
          <w:b/>
          <w:bCs/>
          <w:sz w:val="32"/>
          <w:szCs w:val="32"/>
          <w:lang w:val="en-US" w:eastAsia="zh-CN"/>
        </w:rPr>
      </w:pPr>
      <w:r>
        <w:rPr>
          <w:rFonts w:hint="eastAsia" w:eastAsia="宋体"/>
          <w:b/>
          <w:bCs/>
          <w:sz w:val="32"/>
          <w:szCs w:val="32"/>
          <w:lang w:val="en-US" w:eastAsia="zh-CN"/>
        </w:rPr>
        <w:t>甲方：</w:t>
      </w:r>
    </w:p>
    <w:p w14:paraId="27814B44">
      <w:pPr>
        <w:spacing w:line="360" w:lineRule="auto"/>
        <w:rPr>
          <w:rFonts w:hint="eastAsia" w:eastAsia="宋体"/>
          <w:b/>
          <w:bCs/>
          <w:sz w:val="32"/>
          <w:szCs w:val="32"/>
          <w:lang w:val="en-US" w:eastAsia="zh-CN"/>
        </w:rPr>
      </w:pPr>
      <w:r>
        <w:rPr>
          <w:rFonts w:hint="eastAsia" w:eastAsia="宋体"/>
          <w:b/>
          <w:bCs/>
          <w:sz w:val="32"/>
          <w:szCs w:val="32"/>
          <w:lang w:val="en-US" w:eastAsia="zh-CN"/>
        </w:rPr>
        <w:t>乙方：合肥工业大学</w:t>
      </w:r>
    </w:p>
    <w:p w14:paraId="2564592E">
      <w:pPr>
        <w:spacing w:line="360" w:lineRule="auto"/>
        <w:rPr>
          <w:rFonts w:hint="eastAsia" w:eastAsia="宋体"/>
          <w:b/>
          <w:bCs/>
          <w:sz w:val="32"/>
          <w:szCs w:val="32"/>
          <w:lang w:val="en-US" w:eastAsia="zh-CN"/>
        </w:rPr>
      </w:pPr>
      <w:r>
        <w:rPr>
          <w:rFonts w:hint="eastAsia" w:eastAsia="宋体"/>
          <w:b/>
          <w:bCs/>
          <w:sz w:val="32"/>
          <w:szCs w:val="32"/>
          <w:lang w:val="en-US" w:eastAsia="zh-CN"/>
        </w:rPr>
        <w:t>丙方：</w:t>
      </w:r>
    </w:p>
    <w:p w14:paraId="3E85E4F4">
      <w:pPr>
        <w:spacing w:line="360" w:lineRule="auto"/>
        <w:rPr>
          <w:rFonts w:hint="eastAsia" w:eastAsia="宋体"/>
          <w:b/>
          <w:bCs/>
          <w:sz w:val="28"/>
          <w:szCs w:val="28"/>
          <w:lang w:val="en-US" w:eastAsia="zh-CN"/>
        </w:rPr>
      </w:pPr>
    </w:p>
    <w:p w14:paraId="3A090A5E">
      <w:pPr>
        <w:keepNext w:val="0"/>
        <w:keepLines w:val="0"/>
        <w:pageBreakBefore w:val="0"/>
        <w:widowControl/>
        <w:kinsoku w:val="0"/>
        <w:wordWrap/>
        <w:overflowPunct/>
        <w:topLinePunct w:val="0"/>
        <w:autoSpaceDE w:val="0"/>
        <w:autoSpaceDN w:val="0"/>
        <w:bidi w:val="0"/>
        <w:adjustRightInd w:val="0"/>
        <w:snapToGrid w:val="0"/>
        <w:spacing w:line="540" w:lineRule="exact"/>
        <w:ind w:firstLine="548" w:firstLineChars="200"/>
        <w:textAlignment w:val="baseline"/>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3"/>
          <w:sz w:val="28"/>
          <w:szCs w:val="28"/>
        </w:rPr>
        <w:t>为了促进产、学、研结合，培养和造就适应国民经济发展的高层次科</w:t>
      </w:r>
      <w:r>
        <w:rPr>
          <w:rFonts w:hint="eastAsia" w:ascii="仿宋_GB2312" w:hAnsi="仿宋_GB2312" w:eastAsia="仿宋_GB2312" w:cs="仿宋_GB2312"/>
          <w:spacing w:val="-4"/>
          <w:sz w:val="28"/>
          <w:szCs w:val="28"/>
        </w:rPr>
        <w:t>技和管理人</w:t>
      </w:r>
      <w:r>
        <w:rPr>
          <w:rFonts w:hint="eastAsia" w:ascii="仿宋_GB2312" w:hAnsi="仿宋_GB2312" w:eastAsia="仿宋_GB2312" w:cs="仿宋_GB2312"/>
          <w:spacing w:val="-7"/>
          <w:sz w:val="28"/>
          <w:szCs w:val="28"/>
        </w:rPr>
        <w:t>才，甲、乙、丙三方就甲、乙双方联合招收、培养博士后研究人员</w:t>
      </w:r>
      <w:r>
        <w:rPr>
          <w:rFonts w:hint="eastAsia" w:ascii="仿宋_GB2312" w:hAnsi="仿宋_GB2312" w:eastAsia="仿宋_GB2312" w:cs="仿宋_GB2312"/>
          <w:spacing w:val="-103"/>
          <w:sz w:val="28"/>
          <w:szCs w:val="28"/>
        </w:rPr>
        <w:t xml:space="preserve"> </w:t>
      </w:r>
      <w:r>
        <w:rPr>
          <w:rFonts w:hint="eastAsia" w:ascii="仿宋_GB2312" w:hAnsi="仿宋_GB2312" w:eastAsia="仿宋_GB2312" w:cs="仿宋_GB2312"/>
          <w:sz w:val="28"/>
          <w:szCs w:val="28"/>
          <w:u w:val="single" w:color="auto"/>
        </w:rPr>
        <w:t xml:space="preserve">      </w:t>
      </w:r>
      <w:r>
        <w:rPr>
          <w:rFonts w:hint="eastAsia" w:ascii="仿宋_GB2312" w:hAnsi="仿宋_GB2312" w:eastAsia="仿宋_GB2312" w:cs="仿宋_GB2312"/>
          <w:sz w:val="28"/>
          <w:szCs w:val="28"/>
          <w:u w:val="single" w:color="auto"/>
          <w:lang w:val="en-US" w:eastAsia="zh-CN"/>
        </w:rPr>
        <w:t xml:space="preserve">   </w:t>
      </w:r>
      <w:r>
        <w:rPr>
          <w:rFonts w:hint="eastAsia" w:ascii="仿宋_GB2312" w:hAnsi="仿宋_GB2312" w:eastAsia="仿宋_GB2312" w:cs="仿宋_GB2312"/>
          <w:spacing w:val="-7"/>
          <w:sz w:val="28"/>
          <w:szCs w:val="28"/>
        </w:rPr>
        <w:t>的</w:t>
      </w:r>
      <w:r>
        <w:rPr>
          <w:rFonts w:hint="eastAsia" w:ascii="仿宋_GB2312" w:hAnsi="仿宋_GB2312" w:eastAsia="仿宋_GB2312" w:cs="仿宋_GB2312"/>
          <w:spacing w:val="-1"/>
          <w:sz w:val="28"/>
          <w:szCs w:val="28"/>
        </w:rPr>
        <w:t>有关事宜达成如下协议：</w:t>
      </w:r>
    </w:p>
    <w:p w14:paraId="609BA5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58" w:firstLineChars="200"/>
        <w:textAlignment w:val="baseline"/>
        <w:rPr>
          <w:rFonts w:hint="eastAsia" w:ascii="仿宋_GB2312" w:hAnsi="仿宋_GB2312" w:eastAsia="仿宋_GB2312" w:cs="仿宋_GB2312"/>
          <w:spacing w:val="-1"/>
          <w:sz w:val="28"/>
          <w:szCs w:val="28"/>
          <w:lang w:val="en-US" w:eastAsia="zh-CN"/>
        </w:rPr>
      </w:pPr>
      <w:bookmarkStart w:id="0" w:name="_GoBack"/>
      <w:r>
        <w:rPr>
          <w:rFonts w:hint="eastAsia" w:ascii="仿宋_GB2312" w:hAnsi="仿宋_GB2312" w:eastAsia="仿宋_GB2312" w:cs="仿宋_GB2312"/>
          <w:b/>
          <w:bCs/>
          <w:snapToGrid w:val="0"/>
          <w:color w:val="000000"/>
          <w:spacing w:val="-1"/>
          <w:kern w:val="0"/>
          <w:sz w:val="28"/>
          <w:szCs w:val="28"/>
          <w:lang w:val="en-US" w:eastAsia="zh-CN" w:bidi="ar-SA"/>
        </w:rPr>
        <w:t>第一条</w:t>
      </w:r>
      <w:bookmarkEnd w:id="0"/>
      <w:r>
        <w:rPr>
          <w:rFonts w:hint="eastAsia" w:ascii="仿宋_GB2312" w:hAnsi="仿宋_GB2312" w:eastAsia="仿宋_GB2312" w:cs="仿宋_GB2312"/>
          <w:snapToGrid w:val="0"/>
          <w:color w:val="000000"/>
          <w:spacing w:val="-1"/>
          <w:kern w:val="0"/>
          <w:sz w:val="28"/>
          <w:szCs w:val="28"/>
          <w:lang w:val="en-US" w:eastAsia="zh-CN" w:bidi="ar-SA"/>
        </w:rPr>
        <w:t xml:space="preserve"> </w:t>
      </w:r>
      <w:r>
        <w:rPr>
          <w:rFonts w:hint="eastAsia" w:ascii="仿宋_GB2312" w:hAnsi="仿宋_GB2312" w:eastAsia="仿宋_GB2312" w:cs="仿宋_GB2312"/>
          <w:spacing w:val="-1"/>
          <w:sz w:val="28"/>
          <w:szCs w:val="28"/>
          <w:lang w:val="en-US" w:eastAsia="zh-CN"/>
        </w:rPr>
        <w:t>经甲方全面考核，并征得乙方同意，甲、乙双方决定联合招收丙方为乙方</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博士后流动站与</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博士后工作站博士后研究人员。</w:t>
      </w:r>
    </w:p>
    <w:p w14:paraId="666C6D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56" w:firstLineChars="200"/>
        <w:textAlignment w:val="baseline"/>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丙方在站工作时间：自</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年</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月</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u w:val="none"/>
          <w:lang w:val="en-US" w:eastAsia="zh-CN"/>
        </w:rPr>
        <w:t>日</w:t>
      </w:r>
      <w:r>
        <w:rPr>
          <w:rFonts w:hint="eastAsia" w:ascii="仿宋_GB2312" w:hAnsi="仿宋_GB2312" w:eastAsia="仿宋_GB2312" w:cs="仿宋_GB2312"/>
          <w:spacing w:val="-1"/>
          <w:sz w:val="28"/>
          <w:szCs w:val="28"/>
          <w:lang w:val="en-US" w:eastAsia="zh-CN"/>
        </w:rPr>
        <w:t>至</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年</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月</w:t>
      </w:r>
      <w:r>
        <w:rPr>
          <w:rFonts w:hint="eastAsia" w:ascii="仿宋_GB2312" w:hAnsi="仿宋_GB2312" w:eastAsia="仿宋_GB2312" w:cs="仿宋_GB2312"/>
          <w:spacing w:val="-1"/>
          <w:sz w:val="28"/>
          <w:szCs w:val="28"/>
          <w:u w:val="single"/>
          <w:lang w:val="en-US" w:eastAsia="zh-CN"/>
        </w:rPr>
        <w:t xml:space="preserve">   </w:t>
      </w:r>
      <w:r>
        <w:rPr>
          <w:rFonts w:hint="eastAsia" w:ascii="仿宋_GB2312" w:hAnsi="仿宋_GB2312" w:eastAsia="仿宋_GB2312" w:cs="仿宋_GB2312"/>
          <w:spacing w:val="-1"/>
          <w:sz w:val="28"/>
          <w:szCs w:val="28"/>
          <w:lang w:val="en-US" w:eastAsia="zh-CN"/>
        </w:rPr>
        <w:t>日， 共 2 年。</w:t>
      </w:r>
    </w:p>
    <w:p w14:paraId="0DC7D3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58" w:firstLineChars="200"/>
        <w:textAlignment w:val="baseline"/>
        <w:rPr>
          <w:rFonts w:hint="eastAsia"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b/>
          <w:bCs/>
          <w:snapToGrid w:val="0"/>
          <w:color w:val="000000"/>
          <w:spacing w:val="-1"/>
          <w:kern w:val="0"/>
          <w:sz w:val="28"/>
          <w:szCs w:val="28"/>
          <w:lang w:val="en-US" w:eastAsia="zh-CN" w:bidi="ar-SA"/>
        </w:rPr>
        <w:t xml:space="preserve">第二条 </w:t>
      </w:r>
      <w:r>
        <w:rPr>
          <w:rFonts w:hint="eastAsia" w:ascii="仿宋" w:hAnsi="仿宋" w:eastAsia="仿宋" w:cs="仿宋"/>
          <w:spacing w:val="-3"/>
          <w:sz w:val="28"/>
          <w:szCs w:val="28"/>
        </w:rPr>
        <w:t>根据甲方科研、生产发展的需要，经甲、乙双方专家协商</w:t>
      </w:r>
      <w:r>
        <w:rPr>
          <w:rFonts w:hint="eastAsia" w:ascii="仿宋" w:hAnsi="仿宋" w:eastAsia="仿宋" w:cs="仿宋"/>
          <w:spacing w:val="-3"/>
          <w:sz w:val="28"/>
          <w:szCs w:val="28"/>
          <w:lang w:eastAsia="zh-CN"/>
        </w:rPr>
        <w:t>，</w:t>
      </w:r>
      <w:r>
        <w:rPr>
          <w:rFonts w:hint="eastAsia" w:ascii="仿宋" w:hAnsi="仿宋" w:eastAsia="仿宋" w:cs="仿宋"/>
          <w:spacing w:val="-4"/>
          <w:sz w:val="28"/>
          <w:szCs w:val="28"/>
        </w:rPr>
        <w:t>并征得丙方</w:t>
      </w:r>
      <w:r>
        <w:rPr>
          <w:rFonts w:hint="eastAsia" w:ascii="仿宋" w:hAnsi="仿宋" w:eastAsia="仿宋" w:cs="仿宋"/>
          <w:spacing w:val="-2"/>
          <w:sz w:val="28"/>
          <w:szCs w:val="28"/>
        </w:rPr>
        <w:t>同意，确定博士后的研究项目为：</w:t>
      </w:r>
      <w:r>
        <w:rPr>
          <w:rFonts w:hint="eastAsia" w:ascii="仿宋_GB2312" w:hAnsi="仿宋_GB2312" w:eastAsia="仿宋_GB2312" w:cs="仿宋_GB2312"/>
          <w:spacing w:val="-1"/>
          <w:sz w:val="28"/>
          <w:szCs w:val="28"/>
          <w:u w:val="single"/>
          <w:lang w:val="en-US" w:eastAsia="zh-CN"/>
        </w:rPr>
        <w:t xml:space="preserve">                        </w:t>
      </w:r>
    </w:p>
    <w:p w14:paraId="4C757A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spacing w:val="-1"/>
          <w:sz w:val="28"/>
          <w:szCs w:val="28"/>
          <w:u w:val="single"/>
          <w:lang w:val="en-US" w:eastAsia="zh-CN"/>
        </w:rPr>
        <w:t xml:space="preserve">                                                            。</w:t>
      </w:r>
    </w:p>
    <w:p w14:paraId="6D7A00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pacing w:val="-3"/>
          <w:sz w:val="28"/>
          <w:szCs w:val="28"/>
          <w:lang w:val="en-US" w:eastAsia="zh-CN"/>
        </w:rPr>
      </w:pPr>
      <w:r>
        <w:rPr>
          <w:rFonts w:hint="default" w:ascii="仿宋" w:hAnsi="仿宋" w:eastAsia="仿宋" w:cs="仿宋"/>
          <w:spacing w:val="-3"/>
          <w:sz w:val="28"/>
          <w:szCs w:val="28"/>
          <w:lang w:val="en-US" w:eastAsia="zh-CN"/>
        </w:rPr>
        <w:t>丙方在站期间，应按期申报相关项目，出站成果应满足以下条件之一，</w:t>
      </w:r>
      <w:r>
        <w:rPr>
          <w:rFonts w:hint="eastAsia" w:ascii="仿宋" w:hAnsi="仿宋" w:eastAsia="仿宋" w:cs="仿宋"/>
          <w:spacing w:val="-3"/>
          <w:sz w:val="28"/>
          <w:szCs w:val="28"/>
          <w:lang w:val="en-US" w:eastAsia="zh-CN"/>
        </w:rPr>
        <w:t>并且至少有一项是本人为第一作者且以合肥工业大学为第一单位完成：</w:t>
      </w:r>
    </w:p>
    <w:p w14:paraId="262BC4F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textAlignment w:val="baseline"/>
        <w:rPr>
          <w:rFonts w:hint="default"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spacing w:val="-1"/>
          <w:sz w:val="28"/>
          <w:szCs w:val="28"/>
          <w:u w:val="single"/>
          <w:lang w:val="en-US" w:eastAsia="zh-CN"/>
        </w:rPr>
        <w:t xml:space="preserve">                                                       </w:t>
      </w:r>
    </w:p>
    <w:p w14:paraId="4541960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textAlignment w:val="baseline"/>
        <w:rPr>
          <w:rFonts w:hint="default"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spacing w:val="-1"/>
          <w:sz w:val="28"/>
          <w:szCs w:val="28"/>
          <w:u w:val="single"/>
          <w:lang w:val="en-US" w:eastAsia="zh-CN"/>
        </w:rPr>
        <w:t xml:space="preserve">                                                       </w:t>
      </w:r>
    </w:p>
    <w:p w14:paraId="409F854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ind w:left="0" w:leftChars="0" w:firstLine="0" w:firstLineChars="0"/>
        <w:jc w:val="left"/>
        <w:textAlignment w:val="baseline"/>
        <w:rPr>
          <w:rFonts w:hint="default"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spacing w:val="-1"/>
          <w:sz w:val="28"/>
          <w:szCs w:val="28"/>
          <w:u w:val="single"/>
          <w:lang w:val="en-US" w:eastAsia="zh-CN"/>
        </w:rPr>
        <w:t xml:space="preserve">                                                       </w:t>
      </w:r>
    </w:p>
    <w:p w14:paraId="45CEC4B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ind w:left="0" w:leftChars="0" w:firstLine="0" w:firstLineChars="0"/>
        <w:jc w:val="left"/>
        <w:textAlignment w:val="baseline"/>
        <w:rPr>
          <w:rFonts w:hint="default" w:ascii="仿宋_GB2312" w:hAnsi="仿宋_GB2312" w:eastAsia="仿宋_GB2312" w:cs="仿宋_GB2312"/>
          <w:spacing w:val="-1"/>
          <w:sz w:val="28"/>
          <w:szCs w:val="28"/>
          <w:u w:val="single"/>
          <w:lang w:val="en-US" w:eastAsia="zh-CN"/>
        </w:rPr>
      </w:pPr>
      <w:r>
        <w:rPr>
          <w:rFonts w:hint="eastAsia" w:ascii="仿宋_GB2312" w:hAnsi="仿宋_GB2312" w:eastAsia="仿宋_GB2312" w:cs="仿宋_GB2312"/>
          <w:spacing w:val="-1"/>
          <w:sz w:val="28"/>
          <w:szCs w:val="28"/>
          <w:u w:val="single"/>
          <w:lang w:val="en-US" w:eastAsia="zh-CN"/>
        </w:rPr>
        <w:t xml:space="preserve">                                                       </w:t>
      </w:r>
    </w:p>
    <w:p w14:paraId="64327D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第三条</w:t>
      </w:r>
      <w:r>
        <w:rPr>
          <w:rFonts w:hint="default" w:ascii="仿宋_GB2312" w:hAnsi="仿宋_GB2312" w:eastAsia="仿宋_GB2312" w:cs="仿宋_GB2312"/>
          <w:spacing w:val="-1"/>
          <w:sz w:val="28"/>
          <w:szCs w:val="28"/>
          <w:u w:val="none"/>
          <w:lang w:val="en-US" w:eastAsia="zh-CN"/>
        </w:rPr>
        <w:t xml:space="preserve"> 甲方指定项目负责人</w:t>
      </w:r>
      <w:r>
        <w:rPr>
          <w:rFonts w:hint="default" w:ascii="仿宋_GB2312" w:hAnsi="仿宋_GB2312" w:eastAsia="仿宋_GB2312" w:cs="仿宋_GB2312"/>
          <w:spacing w:val="-1"/>
          <w:sz w:val="28"/>
          <w:szCs w:val="28"/>
          <w:u w:val="single"/>
          <w:lang w:val="en-US" w:eastAsia="zh-CN"/>
        </w:rPr>
        <w:t xml:space="preserve">          </w:t>
      </w:r>
      <w:r>
        <w:rPr>
          <w:rFonts w:hint="default" w:ascii="仿宋_GB2312" w:hAnsi="仿宋_GB2312" w:eastAsia="仿宋_GB2312" w:cs="仿宋_GB2312"/>
          <w:spacing w:val="-1"/>
          <w:sz w:val="28"/>
          <w:szCs w:val="28"/>
          <w:u w:val="none"/>
          <w:lang w:val="en-US" w:eastAsia="zh-CN"/>
        </w:rPr>
        <w:t>（研究员/高工），乙方选派</w:t>
      </w:r>
      <w:r>
        <w:rPr>
          <w:rFonts w:hint="eastAsia" w:ascii="仿宋_GB2312" w:hAnsi="仿宋_GB2312" w:eastAsia="仿宋_GB2312" w:cs="仿宋_GB2312"/>
          <w:spacing w:val="-1"/>
          <w:sz w:val="28"/>
          <w:szCs w:val="28"/>
          <w:u w:val="single"/>
          <w:lang w:val="en-US" w:eastAsia="zh-CN"/>
        </w:rPr>
        <w:t xml:space="preserve">         </w:t>
      </w:r>
      <w:r>
        <w:rPr>
          <w:rFonts w:hint="default" w:ascii="仿宋_GB2312" w:hAnsi="仿宋_GB2312" w:eastAsia="仿宋_GB2312" w:cs="仿宋_GB2312"/>
          <w:spacing w:val="-1"/>
          <w:sz w:val="28"/>
          <w:szCs w:val="28"/>
          <w:u w:val="none"/>
          <w:lang w:val="en-US" w:eastAsia="zh-CN"/>
        </w:rPr>
        <w:t>（教授/研究员/博导），以及双方其他成员组成专家小组。专家小组共同负责指导丙方的研究工作。甲方负责丙方的日常管理、组织丙方研究工作的中期考核和出站考核，定期做好博士后研究项目的进度检查。</w:t>
      </w:r>
    </w:p>
    <w:p w14:paraId="3F9E94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第四条</w:t>
      </w:r>
      <w:r>
        <w:rPr>
          <w:rFonts w:hint="default" w:ascii="仿宋_GB2312" w:hAnsi="仿宋_GB2312" w:eastAsia="仿宋_GB2312" w:cs="仿宋_GB2312"/>
          <w:spacing w:val="-1"/>
          <w:sz w:val="28"/>
          <w:szCs w:val="28"/>
          <w:u w:val="none"/>
          <w:lang w:val="en-US" w:eastAsia="zh-CN"/>
        </w:rPr>
        <w:t xml:space="preserve"> 甲、乙双方共同办理丙方的进站、出站手续。甲方为丙方提供必要的研究工作条件、科研经费，以及在站期间住房、工资和生活补贴及子女就读安置等。</w:t>
      </w:r>
    </w:p>
    <w:p w14:paraId="2E6EEA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第五条</w:t>
      </w:r>
      <w:r>
        <w:rPr>
          <w:rFonts w:hint="default" w:ascii="仿宋_GB2312" w:hAnsi="仿宋_GB2312" w:eastAsia="仿宋_GB2312" w:cs="仿宋_GB2312"/>
          <w:spacing w:val="-1"/>
          <w:sz w:val="28"/>
          <w:szCs w:val="28"/>
          <w:u w:val="none"/>
          <w:lang w:val="en-US" w:eastAsia="zh-CN"/>
        </w:rPr>
        <w:t xml:space="preserve"> 丙方应按计划开展研究工作。根据丙方的实际工作能力、工作表现，甲方有权利更改研究计划，丙方如不能接受，可终止协议。</w:t>
      </w:r>
    </w:p>
    <w:p w14:paraId="0642C8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第六条</w:t>
      </w:r>
      <w:r>
        <w:rPr>
          <w:rFonts w:hint="default" w:ascii="仿宋_GB2312" w:hAnsi="仿宋_GB2312" w:eastAsia="仿宋_GB2312" w:cs="仿宋_GB2312"/>
          <w:spacing w:val="-1"/>
          <w:sz w:val="28"/>
          <w:szCs w:val="28"/>
          <w:u w:val="none"/>
          <w:lang w:val="en-US" w:eastAsia="zh-CN"/>
        </w:rPr>
        <w:t xml:space="preserve"> 甲方每年向乙方提供博士后培养费</w:t>
      </w:r>
      <w:r>
        <w:rPr>
          <w:rFonts w:hint="default" w:ascii="仿宋_GB2312" w:hAnsi="仿宋_GB2312" w:eastAsia="仿宋_GB2312" w:cs="仿宋_GB2312"/>
          <w:spacing w:val="-1"/>
          <w:sz w:val="28"/>
          <w:szCs w:val="28"/>
          <w:u w:val="single"/>
          <w:lang w:val="en-US" w:eastAsia="zh-CN"/>
        </w:rPr>
        <w:t xml:space="preserve">  3  </w:t>
      </w:r>
      <w:r>
        <w:rPr>
          <w:rFonts w:hint="default" w:ascii="仿宋_GB2312" w:hAnsi="仿宋_GB2312" w:eastAsia="仿宋_GB2312" w:cs="仿宋_GB2312"/>
          <w:spacing w:val="-1"/>
          <w:sz w:val="28"/>
          <w:szCs w:val="28"/>
          <w:u w:val="none"/>
          <w:lang w:val="en-US" w:eastAsia="zh-CN"/>
        </w:rPr>
        <w:t>万元人民币/年，共计两年（按年支付或在办完进站手续后一次性支付）。如博士后研究工作时间有延长，甲方应向乙方支付延期培养费（在站时间超过三年的，培养费按三年支付），对博士后提供延长期间的日常经费。乙方专家和工作人员因工作需要受甲方邀请赴甲方检查、指导博士后工作，其差旅、食宿费用由甲方提供。</w:t>
      </w:r>
    </w:p>
    <w:p w14:paraId="04D167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第七条</w:t>
      </w:r>
      <w:r>
        <w:rPr>
          <w:rFonts w:hint="default" w:ascii="仿宋_GB2312" w:hAnsi="仿宋_GB2312" w:eastAsia="仿宋_GB2312" w:cs="仿宋_GB2312"/>
          <w:spacing w:val="-1"/>
          <w:sz w:val="28"/>
          <w:szCs w:val="28"/>
          <w:u w:val="none"/>
          <w:lang w:val="en-US" w:eastAsia="zh-CN"/>
        </w:rPr>
        <w:t xml:space="preserve"> 丙方因研究工作需要，到乙方与指导专家研讨技术，撰写论文（或研究工作报告）等进行短期工作期间，在使用实验条件、参考资料等资源，享有乙方教职工同等待遇。</w:t>
      </w:r>
    </w:p>
    <w:p w14:paraId="5DEFDF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第八条</w:t>
      </w:r>
      <w:r>
        <w:rPr>
          <w:rFonts w:hint="default" w:ascii="仿宋_GB2312" w:hAnsi="仿宋_GB2312" w:eastAsia="仿宋_GB2312" w:cs="仿宋_GB2312"/>
          <w:spacing w:val="-1"/>
          <w:sz w:val="28"/>
          <w:szCs w:val="28"/>
          <w:u w:val="none"/>
          <w:lang w:val="en-US" w:eastAsia="zh-CN"/>
        </w:rPr>
        <w:t xml:space="preserve"> 丙方的课题经费由甲方提供，在甲方做研究工作时经费的使用由甲方负责签批、报销。丙方根据开题报告立项时批准的额度，制订用款计划，按计划使用。</w:t>
      </w:r>
    </w:p>
    <w:p w14:paraId="0BA633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第九条</w:t>
      </w:r>
      <w:r>
        <w:rPr>
          <w:rFonts w:hint="default" w:ascii="仿宋_GB2312" w:hAnsi="仿宋_GB2312" w:eastAsia="仿宋_GB2312" w:cs="仿宋_GB2312"/>
          <w:spacing w:val="-1"/>
          <w:sz w:val="28"/>
          <w:szCs w:val="28"/>
          <w:u w:val="none"/>
          <w:lang w:val="en-US" w:eastAsia="zh-CN"/>
        </w:rPr>
        <w:t xml:space="preserve"> 甲方应为完成该项目提供充足的研究经费，乙方负责提供完成该项目的研究方案、实验技术方案和部分实验设备及其技术人员支持。该项目若有需要乙方完成的研究工作，甲方将该研究经费的一部分支付给乙方，作为乙方的研制费。</w:t>
      </w:r>
    </w:p>
    <w:p w14:paraId="5395AF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第十条</w:t>
      </w:r>
      <w:r>
        <w:rPr>
          <w:rFonts w:hint="default" w:ascii="仿宋_GB2312" w:hAnsi="仿宋_GB2312" w:eastAsia="仿宋_GB2312" w:cs="仿宋_GB2312"/>
          <w:spacing w:val="-1"/>
          <w:sz w:val="28"/>
          <w:szCs w:val="28"/>
          <w:u w:val="none"/>
          <w:lang w:val="en-US" w:eastAsia="zh-CN"/>
        </w:rPr>
        <w:t xml:space="preserve"> 丙方在站期间，由甲方提供科研经费、在甲方取得的研究成果的知识产权属甲方，乙方、丙方在发表学术论文、申请专利、报奖时具有署名权。乙方、丙方均不得泄露成果机密。</w:t>
      </w:r>
    </w:p>
    <w:p w14:paraId="2CB2B5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第十一条</w:t>
      </w:r>
      <w:r>
        <w:rPr>
          <w:rFonts w:hint="default" w:ascii="仿宋_GB2312" w:hAnsi="仿宋_GB2312" w:eastAsia="仿宋_GB2312" w:cs="仿宋_GB2312"/>
          <w:spacing w:val="-1"/>
          <w:sz w:val="28"/>
          <w:szCs w:val="28"/>
          <w:u w:val="none"/>
          <w:lang w:val="en-US" w:eastAsia="zh-CN"/>
        </w:rPr>
        <w:t xml:space="preserve"> 丙方的人事关系放在甲方（或乙方），档案由甲方（或乙方）负责管理。丙方完成研究工作计划后，符合晋升高级任职资格条件的，出站前可按有关规定在甲方（或乙方）申请高级技术职务任职资格。</w:t>
      </w:r>
    </w:p>
    <w:p w14:paraId="294791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 xml:space="preserve">第十二条 </w:t>
      </w:r>
      <w:r>
        <w:rPr>
          <w:rFonts w:hint="default" w:ascii="仿宋_GB2312" w:hAnsi="仿宋_GB2312" w:eastAsia="仿宋_GB2312" w:cs="仿宋_GB2312"/>
          <w:spacing w:val="-1"/>
          <w:sz w:val="28"/>
          <w:szCs w:val="28"/>
          <w:u w:val="none"/>
          <w:lang w:val="en-US" w:eastAsia="zh-CN"/>
        </w:rPr>
        <w:t>丙方在流动站工作期间，遵守乙方所制定的有关规定，如有违反行为，愿意接受按有关规定进行处理。</w:t>
      </w:r>
    </w:p>
    <w:p w14:paraId="1B6CE8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第十三条</w:t>
      </w:r>
      <w:r>
        <w:rPr>
          <w:rFonts w:hint="default" w:ascii="仿宋_GB2312" w:hAnsi="仿宋_GB2312" w:eastAsia="仿宋_GB2312" w:cs="仿宋_GB2312"/>
          <w:spacing w:val="-1"/>
          <w:sz w:val="28"/>
          <w:szCs w:val="28"/>
          <w:u w:val="none"/>
          <w:lang w:val="en-US" w:eastAsia="zh-CN"/>
        </w:rPr>
        <w:t xml:space="preserve"> 为了保证博士后研究工作顺利开展，丙方在站期间，不能申请到国外做博士后或访学进修（受乙方委派者除外）。</w:t>
      </w:r>
    </w:p>
    <w:p w14:paraId="6CB34F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第十四条</w:t>
      </w:r>
      <w:r>
        <w:rPr>
          <w:rFonts w:hint="default" w:ascii="仿宋_GB2312" w:hAnsi="仿宋_GB2312" w:eastAsia="仿宋_GB2312" w:cs="仿宋_GB2312"/>
          <w:spacing w:val="-1"/>
          <w:sz w:val="28"/>
          <w:szCs w:val="28"/>
          <w:u w:val="none"/>
          <w:lang w:val="en-US" w:eastAsia="zh-CN"/>
        </w:rPr>
        <w:t xml:space="preserve"> 丙方应认真学习和遵守我国现行的知识产权相关法律、法规以及我校相关管理规定。对在站期间所取得的职务技术成果，丙方在站或出站后均不得擅自使用、许可或转让（对属乙方所有的技术秘密，丙方不得擅自复制、发表、泄露）。</w:t>
      </w:r>
    </w:p>
    <w:p w14:paraId="3D2A92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第十五条</w:t>
      </w:r>
      <w:r>
        <w:rPr>
          <w:rFonts w:hint="default" w:ascii="仿宋_GB2312" w:hAnsi="仿宋_GB2312" w:eastAsia="仿宋_GB2312" w:cs="仿宋_GB2312"/>
          <w:spacing w:val="-1"/>
          <w:sz w:val="28"/>
          <w:szCs w:val="28"/>
          <w:u w:val="none"/>
          <w:lang w:val="en-US" w:eastAsia="zh-CN"/>
        </w:rPr>
        <w:t xml:space="preserve"> 丙方办理出站手续时，凡属校方、院方的公共财产（以及其他证件）等应办理交接（或归还）手续。</w:t>
      </w:r>
    </w:p>
    <w:p w14:paraId="7277BD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第十六条</w:t>
      </w:r>
      <w:r>
        <w:rPr>
          <w:rFonts w:hint="default" w:ascii="仿宋_GB2312" w:hAnsi="仿宋_GB2312" w:eastAsia="仿宋_GB2312" w:cs="仿宋_GB2312"/>
          <w:spacing w:val="-1"/>
          <w:sz w:val="28"/>
          <w:szCs w:val="28"/>
          <w:u w:val="none"/>
          <w:lang w:val="en-US" w:eastAsia="zh-CN"/>
        </w:rPr>
        <w:t xml:space="preserve"> 本协议未尽事宜，遵照国家和合肥工业大学相关文件执行。订立本协议时所依据的法律法规、规章制度发生变化，本协议依法变更相关内容。</w:t>
      </w:r>
    </w:p>
    <w:p w14:paraId="1D54AF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0" w:firstLine="558" w:firstLineChars="200"/>
        <w:jc w:val="left"/>
        <w:textAlignment w:val="baseline"/>
        <w:rPr>
          <w:rFonts w:hint="default" w:ascii="仿宋_GB2312" w:hAnsi="仿宋_GB2312" w:eastAsia="仿宋_GB2312" w:cs="仿宋_GB2312"/>
          <w:spacing w:val="-1"/>
          <w:sz w:val="28"/>
          <w:szCs w:val="28"/>
          <w:u w:val="none"/>
          <w:lang w:val="en-US" w:eastAsia="zh-CN"/>
        </w:rPr>
      </w:pPr>
      <w:r>
        <w:rPr>
          <w:rFonts w:hint="default" w:ascii="仿宋_GB2312" w:hAnsi="仿宋_GB2312" w:eastAsia="仿宋_GB2312" w:cs="仿宋_GB2312"/>
          <w:b/>
          <w:bCs/>
          <w:spacing w:val="-1"/>
          <w:sz w:val="28"/>
          <w:szCs w:val="28"/>
          <w:u w:val="none"/>
          <w:lang w:val="en-US" w:eastAsia="zh-CN"/>
        </w:rPr>
        <w:t>第十七条</w:t>
      </w:r>
      <w:r>
        <w:rPr>
          <w:rFonts w:hint="default" w:ascii="仿宋_GB2312" w:hAnsi="仿宋_GB2312" w:eastAsia="仿宋_GB2312" w:cs="仿宋_GB2312"/>
          <w:spacing w:val="-1"/>
          <w:sz w:val="28"/>
          <w:szCs w:val="28"/>
          <w:u w:val="none"/>
          <w:lang w:val="en-US" w:eastAsia="zh-CN"/>
        </w:rPr>
        <w:t xml:space="preserve"> 本协议签字后，办理进站手续。本协议自甲、乙、丙三方签字盖章之日起生效，三方保证遵守执行。协议书一式五份，甲方、乙方、丙方、流动站所在学院、流动站合作导师各持一份。</w:t>
      </w:r>
    </w:p>
    <w:p w14:paraId="504553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556" w:firstLineChars="200"/>
        <w:jc w:val="left"/>
        <w:textAlignment w:val="baseline"/>
        <w:rPr>
          <w:rFonts w:hint="default" w:ascii="仿宋_GB2312" w:hAnsi="仿宋_GB2312" w:eastAsia="仿宋_GB2312" w:cs="仿宋_GB2312"/>
          <w:spacing w:val="-1"/>
          <w:sz w:val="28"/>
          <w:szCs w:val="28"/>
          <w:u w:val="none"/>
          <w:lang w:val="en-US" w:eastAsia="zh-CN"/>
        </w:rPr>
      </w:pPr>
      <w:r>
        <w:rPr>
          <w:rFonts w:hint="eastAsia" w:ascii="仿宋_GB2312" w:hAnsi="仿宋_GB2312" w:eastAsia="仿宋_GB2312" w:cs="仿宋_GB2312"/>
          <w:spacing w:val="-1"/>
          <w:sz w:val="28"/>
          <w:szCs w:val="28"/>
          <w:u w:val="none"/>
          <w:lang w:val="en-US" w:eastAsia="zh-CN"/>
        </w:rPr>
        <w:t>（以下无正文）</w:t>
      </w:r>
    </w:p>
    <w:tbl>
      <w:tblPr>
        <w:tblStyle w:val="8"/>
        <w:tblW w:w="8220"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20"/>
      </w:tblGrid>
      <w:tr w14:paraId="27B375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62" w:hRule="atLeast"/>
        </w:trPr>
        <w:tc>
          <w:tcPr>
            <w:tcW w:w="8220" w:type="dxa"/>
            <w:vAlign w:val="top"/>
          </w:tcPr>
          <w:p w14:paraId="7B1A00B0">
            <w:pPr>
              <w:pStyle w:val="7"/>
              <w:spacing w:line="219" w:lineRule="auto"/>
              <w:ind w:left="26"/>
              <w:jc w:val="both"/>
              <w:rPr>
                <w:rFonts w:hint="eastAsia" w:ascii="仿宋" w:hAnsi="仿宋" w:eastAsia="仿宋" w:cs="仿宋"/>
                <w:b w:val="0"/>
                <w:bCs w:val="0"/>
                <w:spacing w:val="-8"/>
                <w:sz w:val="28"/>
                <w:szCs w:val="28"/>
                <w:lang w:eastAsia="zh-CN"/>
              </w:rPr>
            </w:pPr>
            <w:r>
              <w:rPr>
                <w:rFonts w:hint="eastAsia" w:ascii="仿宋" w:hAnsi="仿宋" w:eastAsia="仿宋" w:cs="仿宋"/>
                <w:b w:val="0"/>
                <w:bCs w:val="0"/>
                <w:spacing w:val="-8"/>
                <w:sz w:val="28"/>
                <w:szCs w:val="28"/>
              </w:rPr>
              <w:t>甲方</w:t>
            </w:r>
            <w:r>
              <w:rPr>
                <w:rFonts w:hint="eastAsia" w:ascii="仿宋" w:hAnsi="仿宋" w:eastAsia="仿宋" w:cs="仿宋"/>
                <w:b w:val="0"/>
                <w:bCs w:val="0"/>
                <w:spacing w:val="-8"/>
                <w:sz w:val="28"/>
                <w:szCs w:val="28"/>
                <w:lang w:eastAsia="zh-CN"/>
              </w:rPr>
              <w:t>代表</w:t>
            </w:r>
            <w:r>
              <w:rPr>
                <w:rFonts w:hint="eastAsia" w:ascii="仿宋" w:hAnsi="仿宋" w:eastAsia="仿宋" w:cs="仿宋"/>
                <w:b w:val="0"/>
                <w:bCs w:val="0"/>
                <w:spacing w:val="-8"/>
                <w:sz w:val="28"/>
                <w:szCs w:val="28"/>
              </w:rPr>
              <w:t>（签章）</w:t>
            </w:r>
            <w:r>
              <w:rPr>
                <w:rFonts w:hint="eastAsia" w:ascii="仿宋" w:hAnsi="仿宋" w:eastAsia="仿宋" w:cs="仿宋"/>
                <w:b w:val="0"/>
                <w:bCs w:val="0"/>
                <w:spacing w:val="-8"/>
                <w:sz w:val="28"/>
                <w:szCs w:val="28"/>
                <w:lang w:eastAsia="zh-CN"/>
              </w:rPr>
              <w:t>：</w:t>
            </w:r>
          </w:p>
          <w:p w14:paraId="6570E2AC">
            <w:pPr>
              <w:pStyle w:val="7"/>
              <w:spacing w:line="219" w:lineRule="auto"/>
              <w:ind w:left="26"/>
              <w:rPr>
                <w:rFonts w:hint="eastAsia" w:ascii="仿宋" w:hAnsi="仿宋" w:eastAsia="仿宋" w:cs="仿宋"/>
                <w:b w:val="0"/>
                <w:bCs w:val="0"/>
                <w:spacing w:val="-8"/>
                <w:sz w:val="28"/>
                <w:szCs w:val="28"/>
                <w:lang w:eastAsia="zh-CN"/>
              </w:rPr>
            </w:pPr>
          </w:p>
          <w:p w14:paraId="6852A5EA">
            <w:pPr>
              <w:pStyle w:val="7"/>
              <w:spacing w:line="219" w:lineRule="auto"/>
              <w:ind w:firstLine="3960" w:firstLineChars="1500"/>
              <w:rPr>
                <w:rFonts w:hint="eastAsia" w:ascii="仿宋" w:hAnsi="仿宋" w:eastAsia="仿宋" w:cs="仿宋"/>
                <w:b w:val="0"/>
                <w:bCs w:val="0"/>
                <w:spacing w:val="-8"/>
                <w:sz w:val="28"/>
                <w:szCs w:val="28"/>
                <w:lang w:eastAsia="zh-CN"/>
              </w:rPr>
            </w:pPr>
          </w:p>
          <w:p w14:paraId="45E2BF03">
            <w:pPr>
              <w:pStyle w:val="7"/>
              <w:spacing w:line="219" w:lineRule="auto"/>
              <w:ind w:firstLine="3960" w:firstLineChars="1500"/>
              <w:rPr>
                <w:rFonts w:hint="eastAsia" w:ascii="仿宋" w:hAnsi="仿宋" w:eastAsia="仿宋" w:cs="仿宋"/>
                <w:b w:val="0"/>
                <w:bCs w:val="0"/>
                <w:spacing w:val="-8"/>
                <w:sz w:val="28"/>
                <w:szCs w:val="28"/>
                <w:lang w:eastAsia="zh-CN"/>
              </w:rPr>
            </w:pPr>
          </w:p>
          <w:p w14:paraId="7861D3B7">
            <w:pPr>
              <w:pStyle w:val="7"/>
              <w:spacing w:line="219" w:lineRule="auto"/>
              <w:ind w:firstLine="3960" w:firstLineChars="1500"/>
              <w:rPr>
                <w:rFonts w:hint="eastAsia" w:ascii="仿宋" w:hAnsi="仿宋" w:eastAsia="仿宋" w:cs="仿宋"/>
                <w:b w:val="0"/>
                <w:bCs w:val="0"/>
                <w:spacing w:val="-8"/>
                <w:sz w:val="28"/>
                <w:szCs w:val="28"/>
                <w:lang w:eastAsia="zh-CN"/>
              </w:rPr>
            </w:pPr>
          </w:p>
          <w:p w14:paraId="6649DED4">
            <w:pPr>
              <w:pStyle w:val="7"/>
              <w:spacing w:line="219" w:lineRule="auto"/>
              <w:ind w:firstLine="3960" w:firstLineChars="1500"/>
              <w:rPr>
                <w:rFonts w:hint="eastAsia" w:ascii="仿宋" w:hAnsi="仿宋" w:eastAsia="仿宋" w:cs="仿宋"/>
                <w:b w:val="0"/>
                <w:bCs w:val="0"/>
                <w:spacing w:val="-8"/>
                <w:sz w:val="28"/>
                <w:szCs w:val="28"/>
                <w:lang w:eastAsia="zh-CN"/>
              </w:rPr>
            </w:pPr>
          </w:p>
          <w:p w14:paraId="0476F8D0">
            <w:pPr>
              <w:pStyle w:val="7"/>
              <w:spacing w:line="219" w:lineRule="auto"/>
              <w:ind w:firstLine="3960" w:firstLineChars="1500"/>
              <w:rPr>
                <w:rFonts w:hint="eastAsia" w:ascii="仿宋" w:hAnsi="仿宋" w:eastAsia="仿宋" w:cs="仿宋"/>
                <w:b w:val="0"/>
                <w:bCs w:val="0"/>
                <w:spacing w:val="-8"/>
                <w:sz w:val="28"/>
                <w:szCs w:val="28"/>
                <w:lang w:eastAsia="zh-CN"/>
              </w:rPr>
            </w:pPr>
          </w:p>
          <w:p w14:paraId="7E20D121">
            <w:pPr>
              <w:pStyle w:val="7"/>
              <w:spacing w:line="219" w:lineRule="auto"/>
              <w:ind w:firstLine="3960" w:firstLineChars="1500"/>
              <w:rPr>
                <w:rFonts w:hint="eastAsia" w:ascii="仿宋" w:hAnsi="仿宋" w:eastAsia="仿宋" w:cs="仿宋"/>
                <w:b w:val="0"/>
                <w:bCs w:val="0"/>
                <w:spacing w:val="-8"/>
                <w:sz w:val="28"/>
                <w:szCs w:val="28"/>
                <w:lang w:eastAsia="zh-CN"/>
              </w:rPr>
            </w:pPr>
            <w:r>
              <w:rPr>
                <w:rFonts w:hint="eastAsia" w:ascii="仿宋" w:hAnsi="仿宋" w:eastAsia="仿宋" w:cs="仿宋"/>
                <w:b w:val="0"/>
                <w:bCs w:val="0"/>
                <w:spacing w:val="-8"/>
                <w:sz w:val="28"/>
                <w:szCs w:val="28"/>
                <w:lang w:eastAsia="zh-CN"/>
              </w:rPr>
              <w:t>年</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月</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 xml:space="preserve">日 </w:t>
            </w:r>
          </w:p>
        </w:tc>
      </w:tr>
      <w:tr w14:paraId="114992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40" w:hRule="atLeast"/>
        </w:trPr>
        <w:tc>
          <w:tcPr>
            <w:tcW w:w="8220" w:type="dxa"/>
            <w:vAlign w:val="top"/>
          </w:tcPr>
          <w:p w14:paraId="6F09A7BF">
            <w:pPr>
              <w:pStyle w:val="7"/>
              <w:spacing w:before="78" w:line="222" w:lineRule="auto"/>
              <w:ind w:left="14"/>
              <w:rPr>
                <w:rFonts w:hint="eastAsia" w:ascii="仿宋" w:hAnsi="仿宋" w:eastAsia="仿宋" w:cs="仿宋"/>
                <w:b w:val="0"/>
                <w:bCs w:val="0"/>
                <w:spacing w:val="-8"/>
                <w:sz w:val="28"/>
                <w:szCs w:val="28"/>
                <w:lang w:eastAsia="zh-CN"/>
              </w:rPr>
            </w:pPr>
            <w:r>
              <w:rPr>
                <w:rFonts w:hint="eastAsia" w:ascii="仿宋" w:hAnsi="仿宋" w:eastAsia="仿宋" w:cs="仿宋"/>
                <w:b w:val="0"/>
                <w:bCs w:val="0"/>
                <w:spacing w:val="-8"/>
                <w:sz w:val="28"/>
                <w:szCs w:val="28"/>
              </w:rPr>
              <w:t>乙方</w:t>
            </w:r>
            <w:r>
              <w:rPr>
                <w:rFonts w:hint="eastAsia" w:ascii="仿宋" w:hAnsi="仿宋" w:eastAsia="仿宋" w:cs="仿宋"/>
                <w:b w:val="0"/>
                <w:bCs w:val="0"/>
                <w:spacing w:val="-8"/>
                <w:sz w:val="28"/>
                <w:szCs w:val="28"/>
                <w:lang w:eastAsia="zh-CN"/>
              </w:rPr>
              <w:t>代表</w:t>
            </w:r>
            <w:r>
              <w:rPr>
                <w:rFonts w:hint="eastAsia" w:ascii="仿宋" w:hAnsi="仿宋" w:eastAsia="仿宋" w:cs="仿宋"/>
                <w:b w:val="0"/>
                <w:bCs w:val="0"/>
                <w:spacing w:val="-8"/>
                <w:sz w:val="28"/>
                <w:szCs w:val="28"/>
              </w:rPr>
              <w:t>（签章）</w:t>
            </w:r>
            <w:r>
              <w:rPr>
                <w:rFonts w:hint="eastAsia" w:ascii="仿宋" w:hAnsi="仿宋" w:eastAsia="仿宋" w:cs="仿宋"/>
                <w:b w:val="0"/>
                <w:bCs w:val="0"/>
                <w:spacing w:val="-8"/>
                <w:sz w:val="28"/>
                <w:szCs w:val="28"/>
                <w:lang w:eastAsia="zh-CN"/>
              </w:rPr>
              <w:t>：</w:t>
            </w:r>
          </w:p>
          <w:p w14:paraId="6CAE1BE5">
            <w:pPr>
              <w:pStyle w:val="7"/>
              <w:spacing w:before="78" w:line="222" w:lineRule="auto"/>
              <w:ind w:left="14"/>
              <w:rPr>
                <w:rFonts w:hint="eastAsia" w:ascii="仿宋" w:hAnsi="仿宋" w:eastAsia="仿宋" w:cs="仿宋"/>
                <w:b w:val="0"/>
                <w:bCs w:val="0"/>
                <w:spacing w:val="-8"/>
                <w:sz w:val="28"/>
                <w:szCs w:val="28"/>
                <w:lang w:eastAsia="zh-CN"/>
              </w:rPr>
            </w:pPr>
          </w:p>
          <w:p w14:paraId="05AC175D">
            <w:pPr>
              <w:pStyle w:val="7"/>
              <w:spacing w:before="78" w:line="222" w:lineRule="auto"/>
              <w:ind w:left="14" w:firstLine="3960" w:firstLineChars="1500"/>
              <w:rPr>
                <w:rFonts w:hint="eastAsia" w:ascii="仿宋" w:hAnsi="仿宋" w:eastAsia="仿宋" w:cs="仿宋"/>
                <w:b w:val="0"/>
                <w:bCs w:val="0"/>
                <w:spacing w:val="-8"/>
                <w:sz w:val="28"/>
                <w:szCs w:val="28"/>
                <w:lang w:eastAsia="zh-CN"/>
              </w:rPr>
            </w:pPr>
          </w:p>
          <w:p w14:paraId="7CC0DE75">
            <w:pPr>
              <w:pStyle w:val="7"/>
              <w:spacing w:before="78" w:line="222" w:lineRule="auto"/>
              <w:ind w:left="14" w:firstLine="3960" w:firstLineChars="1500"/>
              <w:rPr>
                <w:rFonts w:hint="eastAsia" w:ascii="仿宋" w:hAnsi="仿宋" w:eastAsia="仿宋" w:cs="仿宋"/>
                <w:b w:val="0"/>
                <w:bCs w:val="0"/>
                <w:spacing w:val="-8"/>
                <w:sz w:val="28"/>
                <w:szCs w:val="28"/>
                <w:lang w:eastAsia="zh-CN"/>
              </w:rPr>
            </w:pPr>
          </w:p>
          <w:p w14:paraId="44160554">
            <w:pPr>
              <w:pStyle w:val="7"/>
              <w:spacing w:before="78" w:line="222" w:lineRule="auto"/>
              <w:ind w:left="14" w:firstLine="3960" w:firstLineChars="1500"/>
              <w:rPr>
                <w:rFonts w:hint="eastAsia" w:ascii="仿宋" w:hAnsi="仿宋" w:eastAsia="仿宋" w:cs="仿宋"/>
                <w:b w:val="0"/>
                <w:bCs w:val="0"/>
                <w:spacing w:val="-8"/>
                <w:sz w:val="28"/>
                <w:szCs w:val="28"/>
                <w:lang w:eastAsia="zh-CN"/>
              </w:rPr>
            </w:pPr>
          </w:p>
          <w:p w14:paraId="58AF6DDC">
            <w:pPr>
              <w:pStyle w:val="7"/>
              <w:spacing w:before="78" w:line="222" w:lineRule="auto"/>
              <w:ind w:left="14" w:firstLine="3960" w:firstLineChars="1500"/>
              <w:rPr>
                <w:rFonts w:hint="eastAsia" w:ascii="仿宋" w:hAnsi="仿宋" w:eastAsia="仿宋" w:cs="仿宋"/>
                <w:b w:val="0"/>
                <w:bCs w:val="0"/>
                <w:spacing w:val="-8"/>
                <w:sz w:val="28"/>
                <w:szCs w:val="28"/>
                <w:lang w:eastAsia="zh-CN"/>
              </w:rPr>
            </w:pPr>
          </w:p>
          <w:p w14:paraId="5BD22688">
            <w:pPr>
              <w:pStyle w:val="7"/>
              <w:spacing w:before="78" w:line="222" w:lineRule="auto"/>
              <w:ind w:left="14" w:firstLine="3960" w:firstLineChars="1500"/>
              <w:rPr>
                <w:rFonts w:hint="eastAsia" w:ascii="仿宋" w:hAnsi="仿宋" w:eastAsia="仿宋" w:cs="仿宋"/>
                <w:b w:val="0"/>
                <w:bCs w:val="0"/>
                <w:spacing w:val="-8"/>
                <w:sz w:val="28"/>
                <w:szCs w:val="28"/>
                <w:lang w:eastAsia="zh-CN"/>
              </w:rPr>
            </w:pPr>
            <w:r>
              <w:rPr>
                <w:rFonts w:hint="eastAsia" w:ascii="仿宋" w:hAnsi="仿宋" w:eastAsia="仿宋" w:cs="仿宋"/>
                <w:b w:val="0"/>
                <w:bCs w:val="0"/>
                <w:spacing w:val="-8"/>
                <w:sz w:val="28"/>
                <w:szCs w:val="28"/>
                <w:lang w:eastAsia="zh-CN"/>
              </w:rPr>
              <w:t>年</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月</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 xml:space="preserve">日 </w:t>
            </w:r>
          </w:p>
        </w:tc>
      </w:tr>
      <w:tr w14:paraId="650B474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87" w:hRule="atLeast"/>
        </w:trPr>
        <w:tc>
          <w:tcPr>
            <w:tcW w:w="8220" w:type="dxa"/>
            <w:vAlign w:val="top"/>
          </w:tcPr>
          <w:p w14:paraId="34067716">
            <w:pPr>
              <w:pStyle w:val="7"/>
              <w:spacing w:before="78" w:line="221" w:lineRule="auto"/>
              <w:rPr>
                <w:rFonts w:hint="eastAsia" w:ascii="仿宋" w:hAnsi="仿宋" w:eastAsia="仿宋" w:cs="仿宋"/>
                <w:b w:val="0"/>
                <w:bCs w:val="0"/>
                <w:spacing w:val="-5"/>
                <w:sz w:val="28"/>
                <w:szCs w:val="28"/>
                <w:lang w:eastAsia="zh-CN"/>
              </w:rPr>
            </w:pPr>
          </w:p>
          <w:p w14:paraId="737859FC">
            <w:pPr>
              <w:pStyle w:val="7"/>
              <w:spacing w:before="78" w:line="221" w:lineRule="auto"/>
              <w:rPr>
                <w:rFonts w:hint="eastAsia" w:ascii="仿宋" w:hAnsi="仿宋" w:eastAsia="仿宋" w:cs="仿宋"/>
                <w:b w:val="0"/>
                <w:bCs w:val="0"/>
                <w:spacing w:val="-5"/>
                <w:sz w:val="28"/>
                <w:szCs w:val="28"/>
                <w:lang w:eastAsia="zh-CN"/>
              </w:rPr>
            </w:pPr>
            <w:r>
              <w:rPr>
                <w:rFonts w:hint="eastAsia" w:ascii="仿宋" w:hAnsi="仿宋" w:eastAsia="仿宋" w:cs="仿宋"/>
                <w:b w:val="0"/>
                <w:bCs w:val="0"/>
                <w:spacing w:val="-5"/>
                <w:sz w:val="28"/>
                <w:szCs w:val="28"/>
                <w:lang w:eastAsia="zh-CN"/>
              </w:rPr>
              <w:t>丙</w:t>
            </w:r>
            <w:r>
              <w:rPr>
                <w:rFonts w:hint="eastAsia" w:ascii="仿宋" w:hAnsi="仿宋" w:eastAsia="仿宋" w:cs="仿宋"/>
                <w:b w:val="0"/>
                <w:bCs w:val="0"/>
                <w:spacing w:val="-5"/>
                <w:sz w:val="28"/>
                <w:szCs w:val="28"/>
              </w:rPr>
              <w:t>方（签</w:t>
            </w:r>
            <w:r>
              <w:rPr>
                <w:rFonts w:hint="eastAsia" w:ascii="仿宋" w:hAnsi="仿宋" w:eastAsia="仿宋" w:cs="仿宋"/>
                <w:b w:val="0"/>
                <w:bCs w:val="0"/>
                <w:spacing w:val="-5"/>
                <w:sz w:val="28"/>
                <w:szCs w:val="28"/>
                <w:lang w:eastAsia="zh-CN"/>
              </w:rPr>
              <w:t>字</w:t>
            </w:r>
            <w:r>
              <w:rPr>
                <w:rFonts w:hint="eastAsia" w:ascii="仿宋" w:hAnsi="仿宋" w:eastAsia="仿宋" w:cs="仿宋"/>
                <w:b w:val="0"/>
                <w:bCs w:val="0"/>
                <w:spacing w:val="-5"/>
                <w:sz w:val="28"/>
                <w:szCs w:val="28"/>
              </w:rPr>
              <w:t>）</w:t>
            </w:r>
            <w:r>
              <w:rPr>
                <w:rFonts w:hint="eastAsia" w:ascii="仿宋" w:hAnsi="仿宋" w:eastAsia="仿宋" w:cs="仿宋"/>
                <w:b w:val="0"/>
                <w:bCs w:val="0"/>
                <w:spacing w:val="-5"/>
                <w:sz w:val="28"/>
                <w:szCs w:val="28"/>
                <w:lang w:eastAsia="zh-CN"/>
              </w:rPr>
              <w:t>：</w:t>
            </w:r>
          </w:p>
          <w:p w14:paraId="47822712">
            <w:pPr>
              <w:pStyle w:val="7"/>
              <w:spacing w:before="78" w:line="221" w:lineRule="auto"/>
              <w:rPr>
                <w:rFonts w:hint="eastAsia" w:ascii="仿宋" w:hAnsi="仿宋" w:eastAsia="仿宋" w:cs="仿宋"/>
                <w:b w:val="0"/>
                <w:bCs w:val="0"/>
                <w:spacing w:val="-5"/>
                <w:sz w:val="28"/>
                <w:szCs w:val="28"/>
                <w:lang w:eastAsia="zh-CN"/>
              </w:rPr>
            </w:pPr>
          </w:p>
          <w:p w14:paraId="5CDA88B2">
            <w:pPr>
              <w:pStyle w:val="7"/>
              <w:spacing w:before="78" w:line="221" w:lineRule="auto"/>
              <w:ind w:firstLine="3960" w:firstLineChars="1500"/>
              <w:rPr>
                <w:rFonts w:hint="eastAsia" w:ascii="仿宋" w:hAnsi="仿宋" w:eastAsia="仿宋" w:cs="仿宋"/>
                <w:b w:val="0"/>
                <w:bCs w:val="0"/>
                <w:spacing w:val="-8"/>
                <w:sz w:val="28"/>
                <w:szCs w:val="28"/>
                <w:lang w:eastAsia="zh-CN"/>
              </w:rPr>
            </w:pPr>
          </w:p>
          <w:p w14:paraId="738A8277">
            <w:pPr>
              <w:pStyle w:val="7"/>
              <w:spacing w:before="78" w:line="221" w:lineRule="auto"/>
              <w:ind w:firstLine="3960" w:firstLineChars="1500"/>
              <w:rPr>
                <w:rFonts w:hint="eastAsia" w:ascii="仿宋" w:hAnsi="仿宋" w:eastAsia="仿宋" w:cs="仿宋"/>
                <w:b w:val="0"/>
                <w:bCs w:val="0"/>
                <w:spacing w:val="-5"/>
                <w:sz w:val="28"/>
                <w:szCs w:val="28"/>
              </w:rPr>
            </w:pPr>
            <w:r>
              <w:rPr>
                <w:rFonts w:hint="eastAsia" w:ascii="仿宋" w:hAnsi="仿宋" w:eastAsia="仿宋" w:cs="仿宋"/>
                <w:b w:val="0"/>
                <w:bCs w:val="0"/>
                <w:spacing w:val="-8"/>
                <w:sz w:val="28"/>
                <w:szCs w:val="28"/>
                <w:lang w:eastAsia="zh-CN"/>
              </w:rPr>
              <w:t>年</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月</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日</w:t>
            </w:r>
          </w:p>
        </w:tc>
      </w:tr>
      <w:tr w14:paraId="6E12B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9" w:hRule="atLeast"/>
        </w:trPr>
        <w:tc>
          <w:tcPr>
            <w:tcW w:w="8220" w:type="dxa"/>
            <w:vAlign w:val="top"/>
          </w:tcPr>
          <w:p w14:paraId="02202FEE">
            <w:pPr>
              <w:pStyle w:val="7"/>
              <w:spacing w:before="78" w:line="221" w:lineRule="auto"/>
              <w:rPr>
                <w:rFonts w:hint="eastAsia" w:ascii="仿宋" w:hAnsi="仿宋" w:eastAsia="仿宋" w:cs="仿宋"/>
                <w:b w:val="0"/>
                <w:bCs w:val="0"/>
                <w:spacing w:val="-5"/>
                <w:sz w:val="28"/>
                <w:szCs w:val="28"/>
                <w:lang w:eastAsia="zh-CN"/>
              </w:rPr>
            </w:pPr>
          </w:p>
          <w:p w14:paraId="03577BC3">
            <w:pPr>
              <w:pStyle w:val="7"/>
              <w:spacing w:before="78" w:line="221" w:lineRule="auto"/>
              <w:rPr>
                <w:rFonts w:hint="eastAsia" w:ascii="仿宋" w:hAnsi="仿宋" w:eastAsia="仿宋" w:cs="仿宋"/>
                <w:b w:val="0"/>
                <w:bCs w:val="0"/>
                <w:spacing w:val="-5"/>
                <w:sz w:val="28"/>
                <w:szCs w:val="28"/>
                <w:lang w:eastAsia="zh-CN"/>
              </w:rPr>
            </w:pPr>
            <w:r>
              <w:rPr>
                <w:rFonts w:hint="eastAsia" w:ascii="仿宋" w:hAnsi="仿宋" w:eastAsia="仿宋" w:cs="仿宋"/>
                <w:b w:val="0"/>
                <w:bCs w:val="0"/>
                <w:spacing w:val="-5"/>
                <w:sz w:val="28"/>
                <w:szCs w:val="28"/>
                <w:lang w:eastAsia="zh-CN"/>
              </w:rPr>
              <w:t>流动站合作导师</w:t>
            </w:r>
            <w:r>
              <w:rPr>
                <w:rFonts w:hint="eastAsia" w:ascii="仿宋" w:hAnsi="仿宋" w:eastAsia="仿宋" w:cs="仿宋"/>
                <w:b w:val="0"/>
                <w:bCs w:val="0"/>
                <w:spacing w:val="-5"/>
                <w:sz w:val="28"/>
                <w:szCs w:val="28"/>
              </w:rPr>
              <w:t>（签</w:t>
            </w:r>
            <w:r>
              <w:rPr>
                <w:rFonts w:hint="eastAsia" w:ascii="仿宋" w:hAnsi="仿宋" w:eastAsia="仿宋" w:cs="仿宋"/>
                <w:b w:val="0"/>
                <w:bCs w:val="0"/>
                <w:spacing w:val="-5"/>
                <w:sz w:val="28"/>
                <w:szCs w:val="28"/>
                <w:lang w:eastAsia="zh-CN"/>
              </w:rPr>
              <w:t>字</w:t>
            </w:r>
            <w:r>
              <w:rPr>
                <w:rFonts w:hint="eastAsia" w:ascii="仿宋" w:hAnsi="仿宋" w:eastAsia="仿宋" w:cs="仿宋"/>
                <w:b w:val="0"/>
                <w:bCs w:val="0"/>
                <w:spacing w:val="-5"/>
                <w:sz w:val="28"/>
                <w:szCs w:val="28"/>
              </w:rPr>
              <w:t>）</w:t>
            </w:r>
            <w:r>
              <w:rPr>
                <w:rFonts w:hint="eastAsia" w:ascii="仿宋" w:hAnsi="仿宋" w:eastAsia="仿宋" w:cs="仿宋"/>
                <w:b w:val="0"/>
                <w:bCs w:val="0"/>
                <w:spacing w:val="-5"/>
                <w:sz w:val="28"/>
                <w:szCs w:val="28"/>
                <w:lang w:eastAsia="zh-CN"/>
              </w:rPr>
              <w:t>：</w:t>
            </w:r>
          </w:p>
          <w:p w14:paraId="44FB3570">
            <w:pPr>
              <w:pStyle w:val="7"/>
              <w:spacing w:before="78" w:line="221" w:lineRule="auto"/>
              <w:rPr>
                <w:rFonts w:hint="eastAsia" w:ascii="仿宋" w:hAnsi="仿宋" w:eastAsia="仿宋" w:cs="仿宋"/>
                <w:b w:val="0"/>
                <w:bCs w:val="0"/>
                <w:spacing w:val="-5"/>
                <w:sz w:val="28"/>
                <w:szCs w:val="28"/>
                <w:lang w:eastAsia="zh-CN"/>
              </w:rPr>
            </w:pPr>
          </w:p>
          <w:p w14:paraId="7DCEAA2C">
            <w:pPr>
              <w:pStyle w:val="7"/>
              <w:spacing w:before="78" w:line="221" w:lineRule="auto"/>
              <w:ind w:firstLine="3960" w:firstLineChars="1500"/>
              <w:rPr>
                <w:rFonts w:hint="eastAsia" w:ascii="仿宋" w:hAnsi="仿宋" w:eastAsia="仿宋" w:cs="仿宋"/>
                <w:b w:val="0"/>
                <w:bCs w:val="0"/>
                <w:spacing w:val="-8"/>
                <w:sz w:val="28"/>
                <w:szCs w:val="28"/>
                <w:lang w:eastAsia="zh-CN"/>
              </w:rPr>
            </w:pPr>
          </w:p>
          <w:p w14:paraId="215541BF">
            <w:pPr>
              <w:pStyle w:val="7"/>
              <w:spacing w:before="78" w:line="221" w:lineRule="auto"/>
              <w:ind w:firstLine="3960" w:firstLineChars="1500"/>
              <w:rPr>
                <w:rFonts w:hint="eastAsia" w:ascii="仿宋" w:hAnsi="仿宋" w:eastAsia="仿宋" w:cs="仿宋"/>
                <w:b w:val="0"/>
                <w:bCs w:val="0"/>
                <w:spacing w:val="-8"/>
                <w:sz w:val="28"/>
                <w:szCs w:val="28"/>
                <w:lang w:eastAsia="zh-CN"/>
              </w:rPr>
            </w:pPr>
            <w:r>
              <w:rPr>
                <w:rFonts w:hint="eastAsia" w:ascii="仿宋" w:hAnsi="仿宋" w:eastAsia="仿宋" w:cs="仿宋"/>
                <w:b w:val="0"/>
                <w:bCs w:val="0"/>
                <w:spacing w:val="-8"/>
                <w:sz w:val="28"/>
                <w:szCs w:val="28"/>
                <w:lang w:eastAsia="zh-CN"/>
              </w:rPr>
              <w:t>年</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月</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日</w:t>
            </w:r>
          </w:p>
        </w:tc>
      </w:tr>
      <w:tr w14:paraId="0309B2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88" w:hRule="atLeast"/>
        </w:trPr>
        <w:tc>
          <w:tcPr>
            <w:tcW w:w="8220" w:type="dxa"/>
            <w:vAlign w:val="top"/>
          </w:tcPr>
          <w:p w14:paraId="1834BB5A">
            <w:pPr>
              <w:spacing w:line="280" w:lineRule="auto"/>
              <w:rPr>
                <w:rFonts w:hint="eastAsia" w:ascii="仿宋" w:hAnsi="仿宋" w:eastAsia="仿宋" w:cs="仿宋"/>
                <w:b w:val="0"/>
                <w:bCs w:val="0"/>
                <w:sz w:val="28"/>
                <w:szCs w:val="28"/>
              </w:rPr>
            </w:pPr>
          </w:p>
          <w:p w14:paraId="55DC0867">
            <w:pPr>
              <w:pStyle w:val="7"/>
              <w:spacing w:before="78" w:line="177" w:lineRule="auto"/>
              <w:rPr>
                <w:rFonts w:hint="eastAsia" w:ascii="仿宋" w:hAnsi="仿宋" w:eastAsia="仿宋" w:cs="仿宋"/>
                <w:b w:val="0"/>
                <w:bCs w:val="0"/>
                <w:spacing w:val="-5"/>
                <w:sz w:val="28"/>
                <w:szCs w:val="28"/>
                <w:lang w:eastAsia="zh-CN"/>
              </w:rPr>
            </w:pPr>
            <w:r>
              <w:rPr>
                <w:rFonts w:hint="eastAsia" w:ascii="仿宋" w:hAnsi="仿宋" w:eastAsia="仿宋" w:cs="仿宋"/>
                <w:b w:val="0"/>
                <w:bCs w:val="0"/>
                <w:spacing w:val="-5"/>
                <w:sz w:val="28"/>
                <w:szCs w:val="28"/>
                <w:lang w:eastAsia="zh-CN"/>
              </w:rPr>
              <w:t>流动站所在学院负责人签字：</w:t>
            </w:r>
          </w:p>
          <w:p w14:paraId="25F2DC19">
            <w:pPr>
              <w:pStyle w:val="7"/>
              <w:spacing w:before="78" w:line="177" w:lineRule="auto"/>
              <w:rPr>
                <w:rFonts w:hint="eastAsia" w:ascii="仿宋" w:hAnsi="仿宋" w:eastAsia="仿宋" w:cs="仿宋"/>
                <w:b w:val="0"/>
                <w:bCs w:val="0"/>
                <w:spacing w:val="-5"/>
                <w:sz w:val="28"/>
                <w:szCs w:val="28"/>
                <w:lang w:eastAsia="zh-CN"/>
              </w:rPr>
            </w:pPr>
            <w:r>
              <w:rPr>
                <w:rFonts w:hint="eastAsia" w:ascii="仿宋" w:hAnsi="仿宋" w:eastAsia="仿宋" w:cs="仿宋"/>
                <w:b w:val="0"/>
                <w:bCs w:val="0"/>
                <w:spacing w:val="-5"/>
                <w:sz w:val="28"/>
                <w:szCs w:val="28"/>
                <w:lang w:eastAsia="zh-CN"/>
              </w:rPr>
              <w:t>（加盖学院公章）</w:t>
            </w:r>
          </w:p>
          <w:p w14:paraId="0D0C0063">
            <w:pPr>
              <w:pStyle w:val="7"/>
              <w:spacing w:before="78" w:line="177" w:lineRule="auto"/>
              <w:rPr>
                <w:rFonts w:hint="eastAsia" w:ascii="仿宋" w:hAnsi="仿宋" w:eastAsia="仿宋" w:cs="仿宋"/>
                <w:b w:val="0"/>
                <w:bCs w:val="0"/>
                <w:spacing w:val="-5"/>
                <w:sz w:val="28"/>
                <w:szCs w:val="28"/>
                <w:lang w:eastAsia="zh-CN"/>
              </w:rPr>
            </w:pPr>
          </w:p>
          <w:p w14:paraId="343C5C91">
            <w:pPr>
              <w:pStyle w:val="7"/>
              <w:spacing w:before="78" w:line="177" w:lineRule="auto"/>
              <w:ind w:firstLine="3960" w:firstLineChars="1500"/>
              <w:rPr>
                <w:rFonts w:hint="eastAsia" w:ascii="仿宋" w:hAnsi="仿宋" w:eastAsia="仿宋" w:cs="仿宋"/>
                <w:b w:val="0"/>
                <w:bCs w:val="0"/>
                <w:spacing w:val="-8"/>
                <w:sz w:val="28"/>
                <w:szCs w:val="28"/>
                <w:lang w:eastAsia="zh-CN"/>
              </w:rPr>
            </w:pPr>
          </w:p>
          <w:p w14:paraId="473214AE">
            <w:pPr>
              <w:pStyle w:val="7"/>
              <w:spacing w:before="78" w:line="177" w:lineRule="auto"/>
              <w:ind w:firstLine="3960" w:firstLineChars="1500"/>
              <w:rPr>
                <w:rFonts w:hint="eastAsia" w:ascii="仿宋" w:hAnsi="仿宋" w:eastAsia="仿宋" w:cs="仿宋"/>
                <w:b w:val="0"/>
                <w:bCs w:val="0"/>
                <w:spacing w:val="-8"/>
                <w:sz w:val="28"/>
                <w:szCs w:val="28"/>
                <w:lang w:eastAsia="zh-CN"/>
              </w:rPr>
            </w:pPr>
          </w:p>
          <w:p w14:paraId="0EEA1E13">
            <w:pPr>
              <w:pStyle w:val="7"/>
              <w:spacing w:before="78" w:line="177" w:lineRule="auto"/>
              <w:ind w:firstLine="3960" w:firstLineChars="1500"/>
              <w:rPr>
                <w:rFonts w:hint="eastAsia" w:ascii="仿宋" w:hAnsi="仿宋" w:eastAsia="仿宋" w:cs="仿宋"/>
                <w:b w:val="0"/>
                <w:bCs w:val="0"/>
                <w:spacing w:val="-8"/>
                <w:sz w:val="28"/>
                <w:szCs w:val="28"/>
                <w:lang w:eastAsia="zh-CN"/>
              </w:rPr>
            </w:pPr>
          </w:p>
          <w:p w14:paraId="6F60A798">
            <w:pPr>
              <w:pStyle w:val="7"/>
              <w:spacing w:before="78" w:line="177" w:lineRule="auto"/>
              <w:ind w:firstLine="3960" w:firstLineChars="1500"/>
              <w:rPr>
                <w:rFonts w:hint="eastAsia" w:ascii="仿宋" w:hAnsi="仿宋" w:eastAsia="仿宋" w:cs="仿宋"/>
                <w:b w:val="0"/>
                <w:bCs w:val="0"/>
                <w:spacing w:val="-8"/>
                <w:sz w:val="28"/>
                <w:szCs w:val="28"/>
                <w:lang w:eastAsia="zh-CN"/>
              </w:rPr>
            </w:pPr>
          </w:p>
          <w:p w14:paraId="70C68FF2">
            <w:pPr>
              <w:pStyle w:val="7"/>
              <w:spacing w:before="78" w:line="177" w:lineRule="auto"/>
              <w:ind w:firstLine="3960" w:firstLineChars="1500"/>
              <w:rPr>
                <w:rFonts w:hint="eastAsia" w:ascii="仿宋" w:hAnsi="仿宋" w:eastAsia="仿宋" w:cs="仿宋"/>
                <w:b w:val="0"/>
                <w:bCs w:val="0"/>
                <w:spacing w:val="-5"/>
                <w:sz w:val="28"/>
                <w:szCs w:val="28"/>
                <w:lang w:eastAsia="zh-CN"/>
              </w:rPr>
            </w:pPr>
            <w:r>
              <w:rPr>
                <w:rFonts w:hint="eastAsia" w:ascii="仿宋" w:hAnsi="仿宋" w:eastAsia="仿宋" w:cs="仿宋"/>
                <w:b w:val="0"/>
                <w:bCs w:val="0"/>
                <w:spacing w:val="-8"/>
                <w:sz w:val="28"/>
                <w:szCs w:val="28"/>
                <w:lang w:eastAsia="zh-CN"/>
              </w:rPr>
              <w:t>年</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月</w:t>
            </w:r>
            <w:r>
              <w:rPr>
                <w:rFonts w:hint="eastAsia" w:ascii="仿宋" w:hAnsi="仿宋" w:eastAsia="仿宋" w:cs="仿宋"/>
                <w:b w:val="0"/>
                <w:bCs w:val="0"/>
                <w:spacing w:val="-8"/>
                <w:sz w:val="28"/>
                <w:szCs w:val="28"/>
                <w:lang w:val="en-US" w:eastAsia="zh-CN"/>
              </w:rPr>
              <w:t xml:space="preserve">   </w:t>
            </w:r>
            <w:r>
              <w:rPr>
                <w:rFonts w:hint="eastAsia" w:ascii="仿宋" w:hAnsi="仿宋" w:eastAsia="仿宋" w:cs="仿宋"/>
                <w:b w:val="0"/>
                <w:bCs w:val="0"/>
                <w:spacing w:val="-8"/>
                <w:sz w:val="28"/>
                <w:szCs w:val="28"/>
                <w:lang w:eastAsia="zh-CN"/>
              </w:rPr>
              <w:t>日</w:t>
            </w:r>
          </w:p>
        </w:tc>
      </w:tr>
    </w:tbl>
    <w:p w14:paraId="407BA0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仿宋_GB2312" w:cs="仿宋_GB2312"/>
          <w:spacing w:val="-1"/>
          <w:sz w:val="28"/>
          <w:szCs w:val="28"/>
          <w:u w:val="none"/>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8CA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8883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8883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5F778"/>
    <w:multiLevelType w:val="singleLevel"/>
    <w:tmpl w:val="1A35F7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C1CCC"/>
    <w:rsid w:val="066A7A79"/>
    <w:rsid w:val="0A626F6C"/>
    <w:rsid w:val="129E11D6"/>
    <w:rsid w:val="14360D5A"/>
    <w:rsid w:val="1548367B"/>
    <w:rsid w:val="17155AED"/>
    <w:rsid w:val="233A552E"/>
    <w:rsid w:val="25EC1CCC"/>
    <w:rsid w:val="2F0A72EA"/>
    <w:rsid w:val="33B774D7"/>
    <w:rsid w:val="34CD0549"/>
    <w:rsid w:val="44E14213"/>
    <w:rsid w:val="45C2519B"/>
    <w:rsid w:val="51F3469F"/>
    <w:rsid w:val="526C4D2E"/>
    <w:rsid w:val="5AA569AD"/>
    <w:rsid w:val="609B2D54"/>
    <w:rsid w:val="6182147A"/>
    <w:rsid w:val="674C5DC2"/>
    <w:rsid w:val="6ED73059"/>
    <w:rsid w:val="71DD6C98"/>
    <w:rsid w:val="7A65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1632</Words>
  <Characters>1637</Characters>
  <Lines>0</Lines>
  <Paragraphs>0</Paragraphs>
  <TotalTime>11</TotalTime>
  <ScaleCrop>false</ScaleCrop>
  <LinksUpToDate>false</LinksUpToDate>
  <CharactersWithSpaces>2079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2025-03-27T08:30:00Z</dcterms:created>
  <dc:creator>李子</dc:creator>
  <cp:lastModifiedBy>李子</cp:lastModifiedBy>
  <dcterms:modified xsi:type="dcterms:W3CDTF">2025-03-27T09:10:41Z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0C0D24F96E9E4E3DA10A2482C2FDBED8_11</vt:lpwstr>
  </property>
  <property fmtid="{D5CDD505-2E9C-101B-9397-08002B2CF9AE}" pid="4" name="KSOTemplateDocerSaveRecord">
    <vt:lpwstr>eyJoZGlkIjoiYzg3ODZiOTY1ZDQ5ZmZiMjkwMzZhNzM2MTUxM2U5MDciLCJ1c2VySWQiOiI4Nzc0MDM1In0=</vt:lpwstr>
  </property>
</Properties>
</file>