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ED7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附件1：</w:t>
      </w:r>
    </w:p>
    <w:p w14:paraId="11E88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课程安排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16" w:tblpY="649"/>
        <w:tblOverlap w:val="never"/>
        <w:tblW w:w="555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129"/>
        <w:gridCol w:w="2389"/>
        <w:gridCol w:w="1319"/>
        <w:gridCol w:w="1811"/>
        <w:gridCol w:w="1576"/>
      </w:tblGrid>
      <w:tr w14:paraId="32688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0CA58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8D9F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内容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0ABE3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主持人</w:t>
            </w:r>
          </w:p>
          <w:p w14:paraId="7DD909AC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授课人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9EED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地点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726EC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课程类型</w:t>
            </w:r>
          </w:p>
        </w:tc>
      </w:tr>
      <w:tr w14:paraId="69D34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01CEE">
            <w:pPr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8月18日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DEFF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37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08CB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乘高铁前往基地</w:t>
            </w:r>
          </w:p>
          <w:p w14:paraId="3145FE6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建议车次：G2554（ 9:03 合肥-11:17 曲阜东）</w:t>
            </w:r>
          </w:p>
          <w:p w14:paraId="0F65503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G2556（ 9:42 合肥南-12:04 曲阜东）</w:t>
            </w:r>
          </w:p>
        </w:tc>
      </w:tr>
      <w:tr w14:paraId="23AFD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6EB70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4EE51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 w:bidi="ar"/>
              </w:rPr>
              <w:t>12；30</w:t>
            </w:r>
          </w:p>
        </w:tc>
        <w:tc>
          <w:tcPr>
            <w:tcW w:w="37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777D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午  餐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（基地餐厅）</w:t>
            </w:r>
          </w:p>
        </w:tc>
      </w:tr>
      <w:tr w14:paraId="24BA7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83AA1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623A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7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4A9C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师礼润德暨开班仪式</w:t>
            </w:r>
          </w:p>
        </w:tc>
      </w:tr>
      <w:tr w14:paraId="4CAFA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4858B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49DE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416D1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中华文化自信的底气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学习贯彻习近平文化思想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4CCCE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李兆祥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A3F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曲阜师范大学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B550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专题理论课</w:t>
            </w:r>
          </w:p>
        </w:tc>
      </w:tr>
      <w:tr w14:paraId="3425A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5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664EC">
            <w:pPr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8月19日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2DAD0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A759A">
            <w:pPr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>孔子思想与中华文化认同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FD0D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卢巧玲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EB51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  <w:t xml:space="preserve">孔庙 孔府 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9893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现场教学课</w:t>
            </w:r>
          </w:p>
        </w:tc>
      </w:tr>
      <w:tr w14:paraId="6C9C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80EEF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88B5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下午</w:t>
            </w:r>
          </w:p>
          <w:p w14:paraId="26B5D4E0"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298F3"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中华礼乐文明及德育传统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0B160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沈秀清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94B07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尼山教学基地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80E5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现场教学课</w:t>
            </w:r>
          </w:p>
        </w:tc>
      </w:tr>
      <w:tr w14:paraId="303D9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92A8">
            <w:pPr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8月20日</w:t>
            </w: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954F7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E3732"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传承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中华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师道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弘扬教育家精神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CBA1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袁 梅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91066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教育部师德师风建设基地-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中国教师博物馆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38AF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现场教学课</w:t>
            </w:r>
          </w:p>
        </w:tc>
      </w:tr>
      <w:tr w14:paraId="5CE3D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3445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BF238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7A5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结业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仪式</w:t>
            </w:r>
          </w:p>
        </w:tc>
      </w:tr>
      <w:tr w14:paraId="25D8D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7B220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12B5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374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9151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集体乘车返回</w:t>
            </w:r>
          </w:p>
          <w:p w14:paraId="101C5BD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建议车次：</w:t>
            </w:r>
          </w:p>
          <w:p w14:paraId="5C669A19"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G325（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曲阜东-1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合肥南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）</w:t>
            </w:r>
          </w:p>
          <w:p w14:paraId="449EEAD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G2561（ 17:05 曲阜东-19:27 合肥南）</w:t>
            </w:r>
          </w:p>
          <w:p w14:paraId="122DB9BC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G245（ 17:13 曲阜东-19:49 合肥南）</w:t>
            </w:r>
          </w:p>
        </w:tc>
      </w:tr>
    </w:tbl>
    <w:p w14:paraId="043082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77D6B59-438A-42E0-A3E8-5A769B6860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5C9F00-3ADA-465E-80FD-9F506C148A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4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2025-07-15T08:51:20Z</dcterms:created>
  <dc:creator>高玲</dc:creator>
  <cp:lastModifiedBy>WPS_1602038662</cp:lastModifiedBy>
  <dcterms:modified xsi:type="dcterms:W3CDTF">2025-07-15T08:51:38Z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eyJoZGlkIjoiMWJjNzhkZmU3MTE1M2VlZTk3ZTJjOTQyMGE0NGEwYjYiLCJ1c2VySWQiOiIxMTI4MDQxOTQ1In0=</vt:lpwstr>
  </property>
  <property fmtid="{D5CDD505-2E9C-101B-9397-08002B2CF9AE}" pid="4" name="ICV">
    <vt:lpwstr>F47267480AD147FBA840317B32B6A759_12</vt:lpwstr>
  </property>
</Properties>
</file>